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7" w:rsidRPr="00BE14B5" w:rsidRDefault="008F47ED" w:rsidP="001710A2">
      <w:pPr>
        <w:jc w:val="center"/>
        <w:rPr>
          <w:rFonts w:ascii="Helvetica" w:hAnsi="Helvetica" w:cs="Helvetica"/>
          <w:sz w:val="28"/>
          <w:szCs w:val="28"/>
        </w:rPr>
      </w:pPr>
      <w:bookmarkStart w:id="0" w:name="_GoBack"/>
      <w:bookmarkEnd w:id="0"/>
      <w:r w:rsidRPr="00BE14B5">
        <w:rPr>
          <w:rFonts w:ascii="Helvetica" w:hAnsi="Helvetica" w:cs="Helvetica"/>
          <w:noProof/>
          <w:sz w:val="28"/>
          <w:szCs w:val="28"/>
        </w:rPr>
        <w:drawing>
          <wp:inline distT="0" distB="0" distL="0" distR="0" wp14:anchorId="47308517" wp14:editId="2058499D">
            <wp:extent cx="5943600" cy="962297"/>
            <wp:effectExtent l="0" t="0" r="0" b="9525"/>
            <wp:docPr id="1" name="Picture 1" descr="cgs 2100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s 2100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2297"/>
                    </a:xfrm>
                    <a:prstGeom prst="rect">
                      <a:avLst/>
                    </a:prstGeom>
                    <a:noFill/>
                    <a:ln>
                      <a:noFill/>
                    </a:ln>
                  </pic:spPr>
                </pic:pic>
              </a:graphicData>
            </a:graphic>
          </wp:inline>
        </w:drawing>
      </w:r>
    </w:p>
    <w:tbl>
      <w:tblPr>
        <w:tblW w:w="1039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10395"/>
      </w:tblGrid>
      <w:tr w:rsidR="008F47ED" w:rsidRPr="00BE14B5" w:rsidTr="00AA24DF">
        <w:trPr>
          <w:trHeight w:val="393"/>
          <w:jc w:val="center"/>
        </w:trPr>
        <w:tc>
          <w:tcPr>
            <w:tcW w:w="1039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COURSE INFORMATION</w:t>
            </w:r>
          </w:p>
        </w:tc>
      </w:tr>
    </w:tbl>
    <w:p w:rsidR="008F47ED" w:rsidRPr="00BE14B5" w:rsidRDefault="008F47ED" w:rsidP="008F47ED">
      <w:pPr>
        <w:spacing w:after="0" w:line="240" w:lineRule="auto"/>
        <w:rPr>
          <w:rFonts w:ascii="Helvetica" w:eastAsia="Times New Roman" w:hAnsi="Helvetica" w:cs="Helvetica"/>
          <w:vanish/>
          <w:sz w:val="28"/>
          <w:szCs w:val="28"/>
        </w:rPr>
      </w:pPr>
    </w:p>
    <w:tbl>
      <w:tblPr>
        <w:tblW w:w="10776" w:type="dxa"/>
        <w:jc w:val="center"/>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5"/>
        <w:gridCol w:w="3850"/>
        <w:gridCol w:w="2791"/>
      </w:tblGrid>
      <w:tr w:rsidR="008F47ED" w:rsidRPr="00BE14B5" w:rsidTr="004E7025">
        <w:trPr>
          <w:trHeight w:val="50"/>
          <w:jc w:val="center"/>
        </w:trPr>
        <w:tc>
          <w:tcPr>
            <w:tcW w:w="41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4E7025" w:rsidRDefault="008F47ED" w:rsidP="008F47ED">
            <w:pPr>
              <w:spacing w:before="90" w:after="90" w:line="240" w:lineRule="auto"/>
              <w:outlineLvl w:val="3"/>
              <w:rPr>
                <w:rFonts w:ascii="Helvetica" w:eastAsia="Times New Roman" w:hAnsi="Helvetica" w:cs="Helvetica"/>
                <w:b/>
                <w:color w:val="2D3B45"/>
                <w:sz w:val="28"/>
                <w:szCs w:val="28"/>
              </w:rPr>
            </w:pPr>
            <w:r w:rsidRPr="004E7025">
              <w:rPr>
                <w:rFonts w:ascii="Helvetica" w:eastAsia="Times New Roman" w:hAnsi="Helvetica" w:cs="Helvetica"/>
                <w:b/>
                <w:color w:val="2D3B45"/>
                <w:sz w:val="28"/>
                <w:szCs w:val="28"/>
              </w:rPr>
              <w:t>Course Sections</w:t>
            </w:r>
          </w:p>
        </w:tc>
        <w:tc>
          <w:tcPr>
            <w:tcW w:w="3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jc w:val="center"/>
              <w:outlineLvl w:val="3"/>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Length of Term:</w:t>
            </w:r>
          </w:p>
        </w:tc>
        <w:tc>
          <w:tcPr>
            <w:tcW w:w="2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jc w:val="center"/>
              <w:outlineLvl w:val="3"/>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Term/Year</w:t>
            </w:r>
          </w:p>
        </w:tc>
      </w:tr>
      <w:tr w:rsidR="008F47ED" w:rsidRPr="00BE14B5" w:rsidTr="004E7025">
        <w:trPr>
          <w:trHeight w:val="344"/>
          <w:jc w:val="center"/>
        </w:trPr>
        <w:tc>
          <w:tcPr>
            <w:tcW w:w="41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4E7025" w:rsidRDefault="00BE14B5" w:rsidP="00AA24DF">
            <w:pPr>
              <w:spacing w:before="90" w:after="90" w:line="240" w:lineRule="auto"/>
              <w:outlineLvl w:val="3"/>
              <w:rPr>
                <w:rFonts w:ascii="Helvetica" w:eastAsia="Times New Roman" w:hAnsi="Helvetica" w:cs="Helvetica"/>
                <w:b/>
                <w:color w:val="2D3B45"/>
                <w:sz w:val="24"/>
                <w:szCs w:val="24"/>
              </w:rPr>
            </w:pPr>
            <w:r w:rsidRPr="004E7025">
              <w:rPr>
                <w:rFonts w:ascii="Helvetica" w:eastAsia="Times New Roman" w:hAnsi="Helvetica" w:cs="Helvetica"/>
                <w:b/>
                <w:color w:val="2D3B45"/>
                <w:sz w:val="24"/>
                <w:szCs w:val="24"/>
              </w:rPr>
              <w:t xml:space="preserve">CRN </w:t>
            </w:r>
            <w:r w:rsidR="00AA24DF" w:rsidRPr="004E7025">
              <w:rPr>
                <w:rFonts w:ascii="Helvetica" w:eastAsia="Times New Roman" w:hAnsi="Helvetica" w:cs="Helvetica"/>
                <w:b/>
                <w:color w:val="2D3B45"/>
                <w:sz w:val="24"/>
                <w:szCs w:val="24"/>
              </w:rPr>
              <w:t>23089</w:t>
            </w:r>
            <w:r w:rsidRPr="004E7025">
              <w:rPr>
                <w:rFonts w:ascii="Helvetica" w:eastAsia="Times New Roman" w:hAnsi="Helvetica" w:cs="Helvetica"/>
                <w:b/>
                <w:color w:val="2D3B45"/>
                <w:sz w:val="24"/>
                <w:szCs w:val="24"/>
              </w:rPr>
              <w:t xml:space="preserve"> 11:30</w:t>
            </w:r>
            <w:r w:rsidR="00AA24DF" w:rsidRPr="004E7025">
              <w:rPr>
                <w:rFonts w:ascii="Helvetica" w:eastAsia="Times New Roman" w:hAnsi="Helvetica" w:cs="Helvetica"/>
                <w:b/>
                <w:color w:val="2D3B45"/>
                <w:sz w:val="24"/>
                <w:szCs w:val="24"/>
              </w:rPr>
              <w:t xml:space="preserve"> </w:t>
            </w:r>
            <w:r w:rsidRPr="004E7025">
              <w:rPr>
                <w:rFonts w:ascii="Helvetica" w:eastAsia="Times New Roman" w:hAnsi="Helvetica" w:cs="Helvetica"/>
                <w:b/>
                <w:color w:val="2D3B45"/>
                <w:sz w:val="24"/>
                <w:szCs w:val="24"/>
              </w:rPr>
              <w:t>a.m.-12:45</w:t>
            </w:r>
            <w:r w:rsidR="00BC7087" w:rsidRPr="004E7025">
              <w:rPr>
                <w:rFonts w:ascii="Helvetica" w:eastAsia="Times New Roman" w:hAnsi="Helvetica" w:cs="Helvetica"/>
                <w:b/>
                <w:color w:val="2D3B45"/>
                <w:sz w:val="24"/>
                <w:szCs w:val="24"/>
              </w:rPr>
              <w:t xml:space="preserve"> </w:t>
            </w:r>
            <w:r w:rsidR="00AA24DF" w:rsidRPr="004E7025">
              <w:rPr>
                <w:rFonts w:ascii="Helvetica" w:eastAsia="Times New Roman" w:hAnsi="Helvetica" w:cs="Helvetica"/>
                <w:b/>
                <w:color w:val="2D3B45"/>
                <w:sz w:val="24"/>
                <w:szCs w:val="24"/>
              </w:rPr>
              <w:t>p.m. W</w:t>
            </w:r>
          </w:p>
        </w:tc>
        <w:tc>
          <w:tcPr>
            <w:tcW w:w="3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AA24DF">
            <w:pPr>
              <w:spacing w:before="90" w:after="90" w:line="240" w:lineRule="auto"/>
              <w:outlineLvl w:val="3"/>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Full term </w:t>
            </w:r>
            <w:r w:rsidR="00BE14B5" w:rsidRPr="00BE14B5">
              <w:rPr>
                <w:rFonts w:ascii="Helvetica" w:eastAsia="Times New Roman" w:hAnsi="Helvetica" w:cs="Helvetica"/>
                <w:color w:val="2D3B45"/>
                <w:sz w:val="28"/>
                <w:szCs w:val="28"/>
              </w:rPr>
              <w:t>–</w:t>
            </w:r>
            <w:r w:rsidRPr="00BE14B5">
              <w:rPr>
                <w:rFonts w:ascii="Helvetica" w:eastAsia="Times New Roman" w:hAnsi="Helvetica" w:cs="Helvetica"/>
                <w:color w:val="2D3B45"/>
                <w:sz w:val="28"/>
                <w:szCs w:val="28"/>
              </w:rPr>
              <w:t xml:space="preserve"> </w:t>
            </w:r>
            <w:r w:rsidR="00AA24DF">
              <w:rPr>
                <w:rFonts w:ascii="Helvetica" w:eastAsia="Times New Roman" w:hAnsi="Helvetica" w:cs="Helvetica"/>
                <w:color w:val="2D3B45"/>
                <w:sz w:val="28"/>
                <w:szCs w:val="28"/>
              </w:rPr>
              <w:t xml:space="preserve">Jan. </w:t>
            </w:r>
            <w:r w:rsidRPr="00BE14B5">
              <w:rPr>
                <w:rFonts w:ascii="Helvetica" w:eastAsia="Times New Roman" w:hAnsi="Helvetica" w:cs="Helvetica"/>
                <w:color w:val="2D3B45"/>
                <w:sz w:val="28"/>
                <w:szCs w:val="28"/>
              </w:rPr>
              <w:t xml:space="preserve">7 </w:t>
            </w:r>
            <w:r w:rsidR="00BE14B5" w:rsidRPr="00BE14B5">
              <w:rPr>
                <w:rFonts w:ascii="Helvetica" w:eastAsia="Times New Roman" w:hAnsi="Helvetica" w:cs="Helvetica"/>
                <w:color w:val="2D3B45"/>
                <w:sz w:val="28"/>
                <w:szCs w:val="28"/>
              </w:rPr>
              <w:t>–</w:t>
            </w:r>
            <w:r w:rsidRPr="00BE14B5">
              <w:rPr>
                <w:rFonts w:ascii="Helvetica" w:eastAsia="Times New Roman" w:hAnsi="Helvetica" w:cs="Helvetica"/>
                <w:color w:val="2D3B45"/>
                <w:sz w:val="28"/>
                <w:szCs w:val="28"/>
              </w:rPr>
              <w:t xml:space="preserve"> </w:t>
            </w:r>
            <w:r w:rsidR="00AA24DF">
              <w:rPr>
                <w:rFonts w:ascii="Helvetica" w:eastAsia="Times New Roman" w:hAnsi="Helvetica" w:cs="Helvetica"/>
                <w:color w:val="2D3B45"/>
                <w:sz w:val="28"/>
                <w:szCs w:val="28"/>
              </w:rPr>
              <w:t>Apr</w:t>
            </w:r>
            <w:r w:rsidR="00BE14B5" w:rsidRPr="00BE14B5">
              <w:rPr>
                <w:rFonts w:ascii="Helvetica" w:eastAsia="Times New Roman" w:hAnsi="Helvetica" w:cs="Helvetica"/>
                <w:color w:val="2D3B45"/>
                <w:sz w:val="28"/>
                <w:szCs w:val="28"/>
              </w:rPr>
              <w:t>.</w:t>
            </w:r>
            <w:r w:rsidRPr="00BE14B5">
              <w:rPr>
                <w:rFonts w:ascii="Helvetica" w:eastAsia="Times New Roman" w:hAnsi="Helvetica" w:cs="Helvetica"/>
                <w:color w:val="2D3B45"/>
                <w:sz w:val="28"/>
                <w:szCs w:val="28"/>
              </w:rPr>
              <w:t xml:space="preserve"> </w:t>
            </w:r>
            <w:r w:rsidR="00AA24DF">
              <w:rPr>
                <w:rFonts w:ascii="Helvetica" w:eastAsia="Times New Roman" w:hAnsi="Helvetica" w:cs="Helvetica"/>
                <w:color w:val="2D3B45"/>
                <w:sz w:val="28"/>
                <w:szCs w:val="28"/>
              </w:rPr>
              <w:t>21</w:t>
            </w:r>
          </w:p>
        </w:tc>
        <w:tc>
          <w:tcPr>
            <w:tcW w:w="2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AA24DF" w:rsidP="008F47ED">
            <w:pPr>
              <w:spacing w:before="90" w:after="90" w:line="240" w:lineRule="auto"/>
              <w:jc w:val="center"/>
              <w:outlineLvl w:val="3"/>
              <w:rPr>
                <w:rFonts w:ascii="Helvetica" w:eastAsia="Times New Roman" w:hAnsi="Helvetica" w:cs="Helvetica"/>
                <w:color w:val="2D3B45"/>
                <w:sz w:val="28"/>
                <w:szCs w:val="28"/>
              </w:rPr>
            </w:pPr>
            <w:r>
              <w:rPr>
                <w:rFonts w:ascii="Helvetica" w:eastAsia="Times New Roman" w:hAnsi="Helvetica" w:cs="Helvetica"/>
                <w:color w:val="2D3B45"/>
                <w:sz w:val="28"/>
                <w:szCs w:val="28"/>
              </w:rPr>
              <w:t>Spring</w:t>
            </w:r>
            <w:r w:rsidR="008F47ED" w:rsidRPr="00BE14B5">
              <w:rPr>
                <w:rFonts w:ascii="Helvetica" w:eastAsia="Times New Roman" w:hAnsi="Helvetica" w:cs="Helvetica"/>
                <w:color w:val="2D3B45"/>
                <w:sz w:val="28"/>
                <w:szCs w:val="28"/>
              </w:rPr>
              <w:t xml:space="preserve"> 2018</w:t>
            </w:r>
            <w:r w:rsidR="00BE14B5" w:rsidRPr="00BE14B5">
              <w:rPr>
                <w:rFonts w:ascii="Helvetica" w:eastAsia="Times New Roman" w:hAnsi="Helvetica" w:cs="Helvetica"/>
                <w:color w:val="2D3B45"/>
                <w:sz w:val="28"/>
                <w:szCs w:val="28"/>
              </w:rPr>
              <w:t>-2019</w:t>
            </w:r>
          </w:p>
        </w:tc>
      </w:tr>
      <w:tr w:rsidR="008F47ED" w:rsidRPr="00BE14B5" w:rsidTr="004E7025">
        <w:trPr>
          <w:trHeight w:val="430"/>
          <w:jc w:val="center"/>
        </w:trPr>
        <w:tc>
          <w:tcPr>
            <w:tcW w:w="41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4E7025" w:rsidRDefault="002265F4" w:rsidP="00AA24DF">
            <w:pPr>
              <w:spacing w:before="90" w:after="90" w:line="240" w:lineRule="auto"/>
              <w:outlineLvl w:val="3"/>
              <w:rPr>
                <w:rFonts w:ascii="Helvetica" w:eastAsia="Times New Roman" w:hAnsi="Helvetica" w:cs="Helvetica"/>
                <w:b/>
                <w:color w:val="2D3B45"/>
                <w:sz w:val="24"/>
                <w:szCs w:val="24"/>
              </w:rPr>
            </w:pPr>
            <w:r w:rsidRPr="004E7025">
              <w:rPr>
                <w:rFonts w:ascii="Helvetica" w:eastAsia="Times New Roman" w:hAnsi="Helvetica" w:cs="Helvetica"/>
                <w:b/>
                <w:color w:val="2D3B45"/>
                <w:sz w:val="24"/>
                <w:szCs w:val="24"/>
              </w:rPr>
              <w:t xml:space="preserve">CRN </w:t>
            </w:r>
            <w:r w:rsidR="00AA24DF" w:rsidRPr="004E7025">
              <w:rPr>
                <w:rFonts w:ascii="Helvetica" w:eastAsia="Times New Roman" w:hAnsi="Helvetica" w:cs="Helvetica"/>
                <w:b/>
                <w:color w:val="2D3B45"/>
                <w:sz w:val="24"/>
                <w:szCs w:val="24"/>
              </w:rPr>
              <w:t>23087</w:t>
            </w:r>
            <w:r w:rsidR="00BE14B5" w:rsidRPr="004E7025">
              <w:rPr>
                <w:rFonts w:ascii="Helvetica" w:eastAsia="Times New Roman" w:hAnsi="Helvetica" w:cs="Helvetica"/>
                <w:b/>
                <w:color w:val="2D3B45"/>
                <w:sz w:val="24"/>
                <w:szCs w:val="24"/>
              </w:rPr>
              <w:t xml:space="preserve"> 10:00</w:t>
            </w:r>
            <w:r w:rsidR="00AA24DF" w:rsidRPr="004E7025">
              <w:rPr>
                <w:rFonts w:ascii="Helvetica" w:eastAsia="Times New Roman" w:hAnsi="Helvetica" w:cs="Helvetica"/>
                <w:b/>
                <w:color w:val="2D3B45"/>
                <w:sz w:val="24"/>
                <w:szCs w:val="24"/>
              </w:rPr>
              <w:t xml:space="preserve"> a.m.</w:t>
            </w:r>
            <w:r w:rsidR="00BE14B5" w:rsidRPr="004E7025">
              <w:rPr>
                <w:rFonts w:ascii="Helvetica" w:eastAsia="Times New Roman" w:hAnsi="Helvetica" w:cs="Helvetica"/>
                <w:b/>
                <w:color w:val="2D3B45"/>
                <w:sz w:val="24"/>
                <w:szCs w:val="24"/>
              </w:rPr>
              <w:t>-11:15</w:t>
            </w:r>
            <w:r w:rsidR="00AA24DF" w:rsidRPr="004E7025">
              <w:rPr>
                <w:rFonts w:ascii="Helvetica" w:eastAsia="Times New Roman" w:hAnsi="Helvetica" w:cs="Helvetica"/>
                <w:b/>
                <w:color w:val="2D3B45"/>
                <w:sz w:val="24"/>
                <w:szCs w:val="24"/>
              </w:rPr>
              <w:t xml:space="preserve"> </w:t>
            </w:r>
            <w:r w:rsidR="00BE14B5" w:rsidRPr="004E7025">
              <w:rPr>
                <w:rFonts w:ascii="Helvetica" w:eastAsia="Times New Roman" w:hAnsi="Helvetica" w:cs="Helvetica"/>
                <w:b/>
                <w:color w:val="2D3B45"/>
                <w:sz w:val="24"/>
                <w:szCs w:val="24"/>
              </w:rPr>
              <w:t xml:space="preserve">a.m. </w:t>
            </w:r>
            <w:r w:rsidR="00AA24DF" w:rsidRPr="004E7025">
              <w:rPr>
                <w:rFonts w:ascii="Helvetica" w:eastAsia="Times New Roman" w:hAnsi="Helvetica" w:cs="Helvetica"/>
                <w:b/>
                <w:color w:val="2D3B45"/>
                <w:sz w:val="24"/>
                <w:szCs w:val="24"/>
              </w:rPr>
              <w:t>W</w:t>
            </w:r>
          </w:p>
        </w:tc>
        <w:tc>
          <w:tcPr>
            <w:tcW w:w="3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jc w:val="center"/>
              <w:outlineLvl w:val="3"/>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Modality: Hybrid</w:t>
            </w:r>
          </w:p>
        </w:tc>
        <w:tc>
          <w:tcPr>
            <w:tcW w:w="2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jc w:val="center"/>
              <w:outlineLvl w:val="3"/>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Course Credits: 3</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This syllabus is a contract between the student and the instructor. By attending this course, the student agrees to the terms and conditions of this contract. It is the responsibility of the student to carefully read this syllabus/contract, and to adhere to all policies and procedures within.</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Are you ready for this course?</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Do you implement time management, maintain self-discipline, enjoy learning independently, and possess technology equipment and skills? These are successful characteristics of online students.</w:t>
      </w:r>
    </w:p>
    <w:tbl>
      <w:tblPr>
        <w:tblW w:w="0" w:type="auto"/>
        <w:jc w:val="center"/>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30"/>
      </w:tblGrid>
      <w:tr w:rsidR="008F47ED" w:rsidRPr="00BE14B5" w:rsidTr="00481941">
        <w:trPr>
          <w:tblHeader/>
          <w:jc w:val="center"/>
        </w:trPr>
        <w:tc>
          <w:tcPr>
            <w:tcW w:w="9030" w:type="dxa"/>
            <w:tcBorders>
              <w:top w:val="outset" w:sz="6" w:space="0" w:color="auto"/>
              <w:left w:val="outset" w:sz="6" w:space="0" w:color="auto"/>
              <w:bottom w:val="outset" w:sz="6" w:space="0" w:color="auto"/>
              <w:right w:val="outset" w:sz="6" w:space="0" w:color="auto"/>
            </w:tcBorders>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b/>
                <w:bCs/>
                <w:color w:val="FFFFFF"/>
                <w:sz w:val="28"/>
                <w:szCs w:val="28"/>
              </w:rPr>
              <w:t>INSTRUCTOR CONTACT INFORMATION</w:t>
            </w:r>
          </w:p>
        </w:tc>
      </w:tr>
      <w:tr w:rsidR="008F47ED" w:rsidRPr="00BE14B5" w:rsidTr="00481941">
        <w:trPr>
          <w:jc w:val="center"/>
        </w:trPr>
        <w:tc>
          <w:tcPr>
            <w:tcW w:w="9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outlineLvl w:val="3"/>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Instructor</w:t>
            </w:r>
            <w:r w:rsidRPr="00BE14B5">
              <w:rPr>
                <w:rFonts w:ascii="Helvetica" w:eastAsia="Times New Roman" w:hAnsi="Helvetica" w:cs="Helvetica"/>
                <w:color w:val="2D3B45"/>
                <w:sz w:val="28"/>
                <w:szCs w:val="28"/>
              </w:rPr>
              <w:t>: Professor Reneva Walker</w:t>
            </w:r>
          </w:p>
        </w:tc>
      </w:tr>
      <w:tr w:rsidR="008F47ED" w:rsidRPr="00BE14B5" w:rsidTr="00481941">
        <w:trPr>
          <w:jc w:val="center"/>
        </w:trPr>
        <w:tc>
          <w:tcPr>
            <w:tcW w:w="9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outlineLvl w:val="3"/>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Email</w:t>
            </w:r>
            <w:r w:rsidR="00A82505">
              <w:rPr>
                <w:rFonts w:ascii="Helvetica" w:eastAsia="Times New Roman" w:hAnsi="Helvetica" w:cs="Helvetica"/>
                <w:color w:val="2D3B45"/>
                <w:sz w:val="28"/>
                <w:szCs w:val="28"/>
              </w:rPr>
              <w:t xml:space="preserve">: Send a message via Canvas </w:t>
            </w:r>
            <w:hyperlink r:id="rId6" w:anchor="filter=type=inbox" w:history="1">
              <w:r w:rsidRPr="00BE14B5">
                <w:rPr>
                  <w:rFonts w:ascii="Helvetica" w:eastAsia="Times New Roman" w:hAnsi="Helvetica" w:cs="Helvetica"/>
                  <w:color w:val="0000FF"/>
                  <w:sz w:val="28"/>
                  <w:szCs w:val="28"/>
                  <w:u w:val="single"/>
                </w:rPr>
                <w:t>Inbox</w:t>
              </w:r>
            </w:hyperlink>
          </w:p>
        </w:tc>
      </w:tr>
      <w:tr w:rsidR="008F47ED" w:rsidRPr="00BE14B5" w:rsidTr="00481941">
        <w:trPr>
          <w:jc w:val="center"/>
        </w:trPr>
        <w:tc>
          <w:tcPr>
            <w:tcW w:w="9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8F47ED" w:rsidP="008F47ED">
            <w:pPr>
              <w:spacing w:before="90" w:after="90" w:line="240" w:lineRule="auto"/>
              <w:outlineLvl w:val="3"/>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Phone:</w:t>
            </w:r>
            <w:r w:rsidR="00A82505">
              <w:rPr>
                <w:rFonts w:ascii="Helvetica" w:eastAsia="Times New Roman" w:hAnsi="Helvetica" w:cs="Helvetica"/>
                <w:color w:val="2D3B45"/>
                <w:sz w:val="28"/>
                <w:szCs w:val="28"/>
              </w:rPr>
              <w:t xml:space="preserve"> (407) 582-2344</w:t>
            </w:r>
          </w:p>
        </w:tc>
      </w:tr>
      <w:tr w:rsidR="008F47ED" w:rsidRPr="00BE14B5" w:rsidTr="00481941">
        <w:trPr>
          <w:jc w:val="center"/>
        </w:trPr>
        <w:tc>
          <w:tcPr>
            <w:tcW w:w="9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A82505" w:rsidP="008F47ED">
            <w:pPr>
              <w:spacing w:before="90" w:after="90" w:line="240" w:lineRule="auto"/>
              <w:outlineLvl w:val="3"/>
              <w:rPr>
                <w:rFonts w:ascii="Helvetica" w:eastAsia="Times New Roman" w:hAnsi="Helvetica" w:cs="Helvetica"/>
                <w:color w:val="2D3B45"/>
                <w:sz w:val="28"/>
                <w:szCs w:val="28"/>
              </w:rPr>
            </w:pPr>
            <w:r>
              <w:rPr>
                <w:rFonts w:ascii="Helvetica" w:eastAsia="Times New Roman" w:hAnsi="Helvetica" w:cs="Helvetica"/>
                <w:b/>
                <w:bCs/>
                <w:color w:val="2D3B45"/>
                <w:sz w:val="28"/>
                <w:szCs w:val="28"/>
              </w:rPr>
              <w:t xml:space="preserve">Office Location: </w:t>
            </w:r>
            <w:r w:rsidR="008F47ED" w:rsidRPr="00BE14B5">
              <w:rPr>
                <w:rFonts w:ascii="Helvetica" w:eastAsia="Times New Roman" w:hAnsi="Helvetica" w:cs="Helvetica"/>
                <w:color w:val="2D3B45"/>
                <w:sz w:val="28"/>
                <w:szCs w:val="28"/>
              </w:rPr>
              <w:t>East Campus,  701 Econlockhatchee Trail, Orlando, FL. Bldg. 4-231</w:t>
            </w:r>
          </w:p>
        </w:tc>
      </w:tr>
      <w:tr w:rsidR="008F47ED" w:rsidRPr="00BE14B5" w:rsidTr="00481941">
        <w:trPr>
          <w:jc w:val="center"/>
        </w:trPr>
        <w:tc>
          <w:tcPr>
            <w:tcW w:w="9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F47ED" w:rsidRPr="00BE14B5" w:rsidRDefault="00A82505" w:rsidP="008F47ED">
            <w:pPr>
              <w:spacing w:before="90" w:after="90" w:line="240" w:lineRule="auto"/>
              <w:outlineLvl w:val="3"/>
              <w:rPr>
                <w:rFonts w:ascii="Helvetica" w:eastAsia="Times New Roman" w:hAnsi="Helvetica" w:cs="Helvetica"/>
                <w:color w:val="2D3B45"/>
                <w:sz w:val="28"/>
                <w:szCs w:val="28"/>
              </w:rPr>
            </w:pPr>
            <w:r>
              <w:rPr>
                <w:rFonts w:ascii="Helvetica" w:eastAsia="Times New Roman" w:hAnsi="Helvetica" w:cs="Helvetica"/>
                <w:b/>
                <w:bCs/>
                <w:color w:val="2D3B45"/>
                <w:sz w:val="28"/>
                <w:szCs w:val="28"/>
              </w:rPr>
              <w:t xml:space="preserve">Office Hours: </w:t>
            </w:r>
            <w:r w:rsidR="008F47ED" w:rsidRPr="00BE14B5">
              <w:rPr>
                <w:rFonts w:ascii="Helvetica" w:eastAsia="Times New Roman" w:hAnsi="Helvetica" w:cs="Helvetica"/>
                <w:color w:val="2D3B45"/>
                <w:sz w:val="28"/>
                <w:szCs w:val="28"/>
              </w:rPr>
              <w:t>by appointment</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9045" w:type="dxa"/>
            <w:shd w:val="clear" w:color="auto" w:fill="808080"/>
            <w:tcMar>
              <w:top w:w="30" w:type="dxa"/>
              <w:left w:w="30" w:type="dxa"/>
              <w:bottom w:w="30" w:type="dxa"/>
              <w:right w:w="30" w:type="dxa"/>
            </w:tcMar>
            <w:vAlign w:val="center"/>
            <w:hideMark/>
          </w:tcPr>
          <w:p w:rsidR="008F47ED" w:rsidRPr="00BE14B5" w:rsidRDefault="008F47ED" w:rsidP="00481941">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COURSE DESCRIPTION</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This course covers the fundamentals of computers and computer nomenclature, particularly with respect to personal computer hardware and </w:t>
      </w:r>
      <w:r w:rsidRPr="00BE14B5">
        <w:rPr>
          <w:rFonts w:ascii="Helvetica" w:eastAsia="Times New Roman" w:hAnsi="Helvetica" w:cs="Helvetica"/>
          <w:color w:val="2D3B45"/>
          <w:sz w:val="28"/>
          <w:szCs w:val="28"/>
        </w:rPr>
        <w:lastRenderedPageBreak/>
        <w:t>software used in today's business environment. Students will survey and use business applications programs utilizing pre-written programs that include word processing, spreadsheets, databases, presentation graphics, and web browsers. Students completing the course will have a solid understanding of computer concepts, how to use computers in today's business world, and how to access information on the World Wide Web. </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898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COURSE PREREQUISITE/COREQUISITE: None</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900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VALENCIA STUDENT CORE COMPETENCIES</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Think</w:t>
      </w:r>
      <w:r w:rsidRPr="00BE14B5">
        <w:rPr>
          <w:rFonts w:ascii="Helvetica" w:eastAsia="Times New Roman" w:hAnsi="Helvetica" w:cs="Helvetica"/>
          <w:color w:val="2D3B45"/>
          <w:sz w:val="28"/>
          <w:szCs w:val="28"/>
        </w:rPr>
        <w:t> clearly, critically and creatively by analyzing, synthesizing, integrating and evaluating usage of system and application software.</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Reflect on your own and others’ </w:t>
      </w:r>
      <w:r w:rsidRPr="000A513A">
        <w:rPr>
          <w:rFonts w:ascii="Helvetica" w:eastAsia="Times New Roman" w:hAnsi="Helvetica" w:cs="Helvetica"/>
          <w:b/>
          <w:color w:val="2D3B45"/>
          <w:sz w:val="28"/>
          <w:szCs w:val="28"/>
        </w:rPr>
        <w:t>V</w:t>
      </w:r>
      <w:r w:rsidRPr="00BE14B5">
        <w:rPr>
          <w:rFonts w:ascii="Helvetica" w:eastAsia="Times New Roman" w:hAnsi="Helvetica" w:cs="Helvetica"/>
          <w:b/>
          <w:bCs/>
          <w:color w:val="2D3B45"/>
          <w:sz w:val="28"/>
          <w:szCs w:val="28"/>
        </w:rPr>
        <w:t>alues</w:t>
      </w:r>
      <w:r w:rsidRPr="00BE14B5">
        <w:rPr>
          <w:rFonts w:ascii="Helvetica" w:eastAsia="Times New Roman" w:hAnsi="Helvetica" w:cs="Helvetica"/>
          <w:color w:val="2D3B45"/>
          <w:sz w:val="28"/>
          <w:szCs w:val="28"/>
        </w:rPr>
        <w:t> from individual, cultural and global perspectives.</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Communicate</w:t>
      </w:r>
      <w:r w:rsidRPr="00BE14B5">
        <w:rPr>
          <w:rFonts w:ascii="Helvetica" w:eastAsia="Times New Roman" w:hAnsi="Helvetica" w:cs="Helvetica"/>
          <w:color w:val="2D3B45"/>
          <w:sz w:val="28"/>
          <w:szCs w:val="28"/>
        </w:rPr>
        <w:t>, by reading, listening and writing and speaking effectively.</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Apply</w:t>
      </w:r>
      <w:r w:rsidRPr="00BE14B5">
        <w:rPr>
          <w:rFonts w:ascii="Helvetica" w:eastAsia="Times New Roman" w:hAnsi="Helvetica" w:cs="Helvetica"/>
          <w:color w:val="2D3B45"/>
          <w:sz w:val="28"/>
          <w:szCs w:val="28"/>
        </w:rPr>
        <w:t> purposefully, reflectively and responsibly by implementing effective problem solving and decision making strategies.</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879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COURSE MATERIALS</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In order to successfully complete the course and receive credit, you will need:</w:t>
      </w:r>
    </w:p>
    <w:p w:rsidR="008F47ED" w:rsidRPr="00BE14B5" w:rsidRDefault="00A82505" w:rsidP="008F47E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1. </w:t>
      </w:r>
      <w:r w:rsidR="008F47ED" w:rsidRPr="00BE14B5">
        <w:rPr>
          <w:rFonts w:ascii="Helvetica" w:eastAsia="Times New Roman" w:hAnsi="Helvetica" w:cs="Helvetica"/>
          <w:color w:val="2D3B45"/>
          <w:sz w:val="28"/>
          <w:szCs w:val="28"/>
        </w:rPr>
        <w:t xml:space="preserve">Android computer. PC computers are provided in the classroom and campus library. Limited access is provided on smart phones, tablets. </w:t>
      </w:r>
      <w:r w:rsidR="008F47ED" w:rsidRPr="00BE14B5">
        <w:rPr>
          <w:rFonts w:ascii="Helvetica" w:eastAsia="Times New Roman" w:hAnsi="Helvetica" w:cs="Helvetica"/>
          <w:color w:val="FF0000"/>
          <w:sz w:val="28"/>
          <w:szCs w:val="28"/>
        </w:rPr>
        <w:t>Mac computers</w:t>
      </w:r>
      <w:r w:rsidR="008F47ED" w:rsidRPr="00BE14B5">
        <w:rPr>
          <w:rFonts w:ascii="Helvetica" w:eastAsia="Times New Roman" w:hAnsi="Helvetica" w:cs="Helvetica"/>
          <w:color w:val="2D3B45"/>
          <w:sz w:val="28"/>
          <w:szCs w:val="28"/>
        </w:rPr>
        <w:t xml:space="preserve"> do not work with SIMnet.</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2. High speed Internet connectivity is required to submit course work in Canvas as well as SIMnet. Internet connectivity is provided in the classroom and campus libraries. Type your ATLAS Username and Password in designated boxes.</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3. EBook: McGraw-Hill SIMnet Office 2016 Suite (purchase at cash register a</w:t>
      </w:r>
      <w:r w:rsidR="00AA24DF">
        <w:rPr>
          <w:rFonts w:ascii="Helvetica" w:eastAsia="Times New Roman" w:hAnsi="Helvetica" w:cs="Helvetica"/>
          <w:color w:val="2D3B45"/>
          <w:sz w:val="28"/>
          <w:szCs w:val="28"/>
        </w:rPr>
        <w:t>t Valencia bookstore or pay</w:t>
      </w:r>
      <w:r w:rsidRPr="00BE14B5">
        <w:rPr>
          <w:rFonts w:ascii="Helvetica" w:eastAsia="Times New Roman" w:hAnsi="Helvetica" w:cs="Helvetica"/>
          <w:color w:val="2D3B45"/>
          <w:sz w:val="28"/>
          <w:szCs w:val="28"/>
        </w:rPr>
        <w:t xml:space="preserve"> online using Canvas link provided in course menu for thi</w:t>
      </w:r>
      <w:r w:rsidR="00AA24DF">
        <w:rPr>
          <w:rFonts w:ascii="Helvetica" w:eastAsia="Times New Roman" w:hAnsi="Helvetica" w:cs="Helvetica"/>
          <w:color w:val="2D3B45"/>
          <w:sz w:val="28"/>
          <w:szCs w:val="28"/>
        </w:rPr>
        <w:t>s course and pick-up packet at bookstore.</w:t>
      </w:r>
      <w:r w:rsidRPr="00BE14B5">
        <w:rPr>
          <w:rFonts w:ascii="Helvetica" w:eastAsia="Times New Roman" w:hAnsi="Helvetica" w:cs="Helvetica"/>
          <w:color w:val="2D3B45"/>
          <w:sz w:val="28"/>
          <w:szCs w:val="28"/>
        </w:rPr>
        <w:t> </w:t>
      </w:r>
    </w:p>
    <w:p w:rsidR="008F47ED" w:rsidRPr="00BE14B5" w:rsidRDefault="00BE14B5"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4. Microsoft Office 2016 Suite or Office 365 version 2016.</w:t>
      </w:r>
      <w:r w:rsidR="00A82505">
        <w:rPr>
          <w:rFonts w:ascii="Helvetica" w:eastAsia="Times New Roman" w:hAnsi="Helvetica" w:cs="Helvetica"/>
          <w:color w:val="2D3B45"/>
          <w:sz w:val="28"/>
          <w:szCs w:val="28"/>
        </w:rPr>
        <w:t xml:space="preserve"> Refer to the </w:t>
      </w:r>
      <w:hyperlink r:id="rId7" w:history="1">
        <w:r w:rsidR="008F47ED" w:rsidRPr="00BE14B5">
          <w:rPr>
            <w:rFonts w:ascii="Helvetica" w:eastAsia="Times New Roman" w:hAnsi="Helvetica" w:cs="Helvetica"/>
            <w:color w:val="0000FF"/>
            <w:sz w:val="28"/>
            <w:szCs w:val="28"/>
            <w:u w:val="single"/>
          </w:rPr>
          <w:t>Technology Requirements</w:t>
        </w:r>
      </w:hyperlink>
      <w:r w:rsidR="00A82505">
        <w:rPr>
          <w:rFonts w:ascii="Helvetica" w:eastAsia="Times New Roman" w:hAnsi="Helvetica" w:cs="Helvetica"/>
          <w:color w:val="2D3B45"/>
          <w:sz w:val="28"/>
          <w:szCs w:val="28"/>
        </w:rPr>
        <w:t xml:space="preserve"> </w:t>
      </w:r>
      <w:r w:rsidR="008F47ED" w:rsidRPr="00BE14B5">
        <w:rPr>
          <w:rFonts w:ascii="Helvetica" w:eastAsia="Times New Roman" w:hAnsi="Helvetica" w:cs="Helvetica"/>
          <w:color w:val="2D3B45"/>
          <w:sz w:val="28"/>
          <w:szCs w:val="28"/>
        </w:rPr>
        <w:t>page for further instruction.</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855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lastRenderedPageBreak/>
              <w:t>PERFORMANCE CRITERIA</w:t>
            </w:r>
          </w:p>
        </w:tc>
      </w:tr>
    </w:tbl>
    <w:p w:rsidR="008F47ED" w:rsidRPr="00BE14B5" w:rsidRDefault="00A82505" w:rsidP="008F47E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See the </w:t>
      </w:r>
      <w:hyperlink r:id="rId8" w:tooltip="Course Schedule" w:history="1">
        <w:r w:rsidR="008F47ED" w:rsidRPr="00BE14B5">
          <w:rPr>
            <w:rFonts w:ascii="Helvetica" w:eastAsia="Times New Roman" w:hAnsi="Helvetica" w:cs="Helvetica"/>
            <w:color w:val="0000FF"/>
            <w:sz w:val="28"/>
            <w:szCs w:val="28"/>
            <w:u w:val="single"/>
          </w:rPr>
          <w:t>course schedule</w:t>
        </w:r>
      </w:hyperlink>
      <w:r>
        <w:rPr>
          <w:rFonts w:ascii="Helvetica" w:eastAsia="Times New Roman" w:hAnsi="Helvetica" w:cs="Helvetica"/>
          <w:color w:val="2D3B45"/>
          <w:sz w:val="28"/>
          <w:szCs w:val="28"/>
        </w:rPr>
        <w:t xml:space="preserve"> </w:t>
      </w:r>
      <w:r w:rsidR="008F47ED" w:rsidRPr="00BE14B5">
        <w:rPr>
          <w:rFonts w:ascii="Helvetica" w:eastAsia="Times New Roman" w:hAnsi="Helvetica" w:cs="Helvetica"/>
          <w:color w:val="2D3B45"/>
          <w:sz w:val="28"/>
          <w:szCs w:val="28"/>
        </w:rPr>
        <w:t>to view all course work and respective due dates as well as assessment points. </w:t>
      </w:r>
      <w:r w:rsidR="008F47ED" w:rsidRPr="00BE14B5">
        <w:rPr>
          <w:rFonts w:ascii="Helvetica" w:eastAsia="Times New Roman" w:hAnsi="Helvetica" w:cs="Helvetica"/>
          <w:b/>
          <w:bCs/>
          <w:color w:val="2D3B45"/>
          <w:sz w:val="28"/>
          <w:szCs w:val="28"/>
        </w:rPr>
        <w:t>Course work must be submitted by 11:</w:t>
      </w:r>
      <w:r w:rsidR="00BE14B5" w:rsidRPr="00BE14B5">
        <w:rPr>
          <w:rFonts w:ascii="Helvetica" w:eastAsia="Times New Roman" w:hAnsi="Helvetica" w:cs="Helvetica"/>
          <w:b/>
          <w:bCs/>
          <w:color w:val="2D3B45"/>
          <w:sz w:val="28"/>
          <w:szCs w:val="28"/>
        </w:rPr>
        <w:t>59</w:t>
      </w:r>
      <w:r w:rsidR="008F47ED" w:rsidRPr="00BE14B5">
        <w:rPr>
          <w:rFonts w:ascii="Helvetica" w:eastAsia="Times New Roman" w:hAnsi="Helvetica" w:cs="Helvetica"/>
          <w:b/>
          <w:bCs/>
          <w:color w:val="2D3B45"/>
          <w:sz w:val="28"/>
          <w:szCs w:val="28"/>
        </w:rPr>
        <w:t xml:space="preserve"> p.m.</w:t>
      </w:r>
      <w:r w:rsidR="008F47ED" w:rsidRPr="00BE14B5">
        <w:rPr>
          <w:rFonts w:ascii="Helvetica" w:eastAsia="Times New Roman" w:hAnsi="Helvetica" w:cs="Helvetica"/>
          <w:color w:val="2D3B45"/>
          <w:sz w:val="28"/>
          <w:szCs w:val="28"/>
        </w:rPr>
        <w:t> for each due date with the exception of the final exam.</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BE14B5">
        <w:trPr>
          <w:jc w:val="center"/>
        </w:trPr>
        <w:tc>
          <w:tcPr>
            <w:tcW w:w="928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ASSESSMENT/FINAL EXAM</w:t>
            </w:r>
          </w:p>
        </w:tc>
      </w:tr>
    </w:tbl>
    <w:p w:rsidR="00BE14B5" w:rsidRPr="00BE14B5" w:rsidRDefault="00A82505" w:rsidP="00BE14B5">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The </w:t>
      </w:r>
      <w:r w:rsidR="00BE14B5" w:rsidRPr="00BE14B5">
        <w:rPr>
          <w:rFonts w:ascii="Helvetica" w:eastAsia="Times New Roman" w:hAnsi="Helvetica" w:cs="Helvetica"/>
          <w:color w:val="0000FF"/>
          <w:sz w:val="28"/>
          <w:szCs w:val="28"/>
          <w:u w:val="single"/>
        </w:rPr>
        <w:t>Course Rubric</w:t>
      </w:r>
      <w:r>
        <w:rPr>
          <w:rFonts w:ascii="Helvetica" w:eastAsia="Times New Roman" w:hAnsi="Helvetica" w:cs="Helvetica"/>
          <w:color w:val="2D3B45"/>
          <w:sz w:val="28"/>
          <w:szCs w:val="28"/>
        </w:rPr>
        <w:t xml:space="preserve"> </w:t>
      </w:r>
      <w:r w:rsidR="00BE14B5" w:rsidRPr="00BE14B5">
        <w:rPr>
          <w:rFonts w:ascii="Helvetica" w:eastAsia="Times New Roman" w:hAnsi="Helvetica" w:cs="Helvetica"/>
          <w:color w:val="2D3B45"/>
          <w:sz w:val="28"/>
          <w:szCs w:val="28"/>
        </w:rPr>
        <w:t>page lists the grading points and scale for this course.  The sum of points earned for SIMnet Let Me Try lessons, SIMnet Exams including Final Exam, SIMnet Projects, Computer Concepts exams and Discussion Questions will determine your course grade based on</w:t>
      </w:r>
      <w:r>
        <w:rPr>
          <w:rFonts w:ascii="Helvetica" w:eastAsia="Times New Roman" w:hAnsi="Helvetica" w:cs="Helvetica"/>
          <w:color w:val="2D3B45"/>
          <w:sz w:val="28"/>
          <w:szCs w:val="28"/>
        </w:rPr>
        <w:t xml:space="preserve"> the grade scale.  Click on the </w:t>
      </w:r>
      <w:r w:rsidR="00BE14B5" w:rsidRPr="00BE14B5">
        <w:rPr>
          <w:rFonts w:ascii="Helvetica" w:eastAsia="Times New Roman" w:hAnsi="Helvetica" w:cs="Helvetica"/>
          <w:color w:val="0000FF"/>
          <w:sz w:val="28"/>
          <w:szCs w:val="28"/>
          <w:u w:val="single"/>
        </w:rPr>
        <w:t>Grades</w:t>
      </w:r>
      <w:r>
        <w:rPr>
          <w:rFonts w:ascii="Helvetica" w:eastAsia="Times New Roman" w:hAnsi="Helvetica" w:cs="Helvetica"/>
          <w:color w:val="2D3B45"/>
          <w:sz w:val="28"/>
          <w:szCs w:val="28"/>
        </w:rPr>
        <w:t xml:space="preserve"> </w:t>
      </w:r>
      <w:r w:rsidR="00BE14B5" w:rsidRPr="00BE14B5">
        <w:rPr>
          <w:rFonts w:ascii="Helvetica" w:eastAsia="Times New Roman" w:hAnsi="Helvetica" w:cs="Helvetica"/>
          <w:color w:val="2D3B45"/>
          <w:sz w:val="28"/>
          <w:szCs w:val="28"/>
        </w:rPr>
        <w:t>link in the course navigation menu to see your assignment scores.</w:t>
      </w:r>
    </w:p>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Final Exam</w:t>
      </w:r>
      <w:r w:rsidRPr="00BE14B5">
        <w:rPr>
          <w:rFonts w:ascii="Helvetica" w:eastAsia="Times New Roman" w:hAnsi="Helvetica" w:cs="Helvetica"/>
          <w:color w:val="2D3B45"/>
          <w:sz w:val="28"/>
          <w:szCs w:val="28"/>
        </w:rPr>
        <w:t>: The final exam is a take home online exam and it will count toward your grade. It is not required, however.  If you fail to take the exam by the scheduled final exam date you will earn zero points.</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595"/>
      </w:tblGrid>
      <w:tr w:rsidR="008F47ED" w:rsidRPr="00BE14B5" w:rsidTr="00481941">
        <w:trPr>
          <w:jc w:val="center"/>
        </w:trPr>
        <w:tc>
          <w:tcPr>
            <w:tcW w:w="859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MAKE-UP POLICY</w:t>
            </w:r>
          </w:p>
        </w:tc>
      </w:tr>
    </w:tbl>
    <w:p w:rsidR="00BE14B5" w:rsidRPr="00BE14B5" w:rsidRDefault="00BE14B5" w:rsidP="00BE14B5">
      <w:pPr>
        <w:shd w:val="clear" w:color="auto" w:fill="FFFFFF"/>
        <w:spacing w:before="180" w:after="180" w:line="240" w:lineRule="auto"/>
        <w:rPr>
          <w:rFonts w:ascii="Helvetica" w:eastAsia="Times New Roman" w:hAnsi="Helvetica" w:cs="Helvetica"/>
          <w:bCs/>
          <w:color w:val="2D3B45"/>
          <w:sz w:val="28"/>
          <w:szCs w:val="28"/>
        </w:rPr>
      </w:pPr>
      <w:r w:rsidRPr="00BE14B5">
        <w:rPr>
          <w:rFonts w:ascii="Helvetica" w:eastAsia="Times New Roman" w:hAnsi="Helvetica" w:cs="Helvetica"/>
          <w:b/>
          <w:bCs/>
          <w:color w:val="2D3B45"/>
          <w:sz w:val="28"/>
          <w:szCs w:val="28"/>
        </w:rPr>
        <w:t xml:space="preserve">Discussion Questions: </w:t>
      </w:r>
      <w:r w:rsidRPr="00BE14B5">
        <w:rPr>
          <w:rFonts w:ascii="Helvetica" w:eastAsia="Times New Roman" w:hAnsi="Helvetica" w:cs="Helvetica"/>
          <w:bCs/>
          <w:color w:val="2D3B45"/>
          <w:sz w:val="28"/>
          <w:szCs w:val="28"/>
        </w:rPr>
        <w:t>No late work accepted.</w:t>
      </w:r>
    </w:p>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SIMnet Lessons</w:t>
      </w:r>
      <w:r w:rsidRPr="00BE14B5">
        <w:rPr>
          <w:rFonts w:ascii="Helvetica" w:eastAsia="Times New Roman" w:hAnsi="Helvetica" w:cs="Helvetica"/>
          <w:color w:val="2D3B45"/>
          <w:sz w:val="28"/>
          <w:szCs w:val="28"/>
        </w:rPr>
        <w:t>: No late work is accepted. You will receive a zero for course work not submitted on time. This is not professor choice but a SIMnet limitation.</w:t>
      </w:r>
    </w:p>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SIMnet Exams/Computer Concepts Exams/SIMnet Projects</w:t>
      </w:r>
      <w:r w:rsidRPr="00BE14B5">
        <w:rPr>
          <w:rFonts w:ascii="Helvetica" w:eastAsia="Times New Roman" w:hAnsi="Helvetica" w:cs="Helvetica"/>
          <w:color w:val="2D3B45"/>
          <w:sz w:val="28"/>
          <w:szCs w:val="28"/>
        </w:rPr>
        <w:t>: </w:t>
      </w:r>
      <w:r w:rsidRPr="00BE14B5">
        <w:rPr>
          <w:rFonts w:ascii="Helvetica" w:eastAsia="Times New Roman" w:hAnsi="Helvetica" w:cs="Helvetica"/>
          <w:color w:val="2D3B45"/>
          <w:sz w:val="28"/>
          <w:szCs w:val="28"/>
          <w:u w:val="single"/>
        </w:rPr>
        <w:t>Late work will incur a 25% penalty</w:t>
      </w:r>
      <w:r w:rsidRPr="00BE14B5">
        <w:rPr>
          <w:rFonts w:ascii="Helvetica" w:eastAsia="Times New Roman" w:hAnsi="Helvetica" w:cs="Helvetica"/>
          <w:color w:val="2D3B45"/>
          <w:sz w:val="28"/>
          <w:szCs w:val="28"/>
        </w:rPr>
        <w:t xml:space="preserve">.  Late work also has a </w:t>
      </w:r>
      <w:r w:rsidR="00A82505">
        <w:rPr>
          <w:rFonts w:ascii="Helvetica" w:eastAsia="Times New Roman" w:hAnsi="Helvetica" w:cs="Helvetica"/>
          <w:color w:val="2D3B45"/>
          <w:sz w:val="28"/>
          <w:szCs w:val="28"/>
        </w:rPr>
        <w:t xml:space="preserve">deadline date, as listed on the </w:t>
      </w:r>
      <w:r w:rsidRPr="00BE14B5">
        <w:rPr>
          <w:rFonts w:ascii="Helvetica" w:eastAsia="Times New Roman" w:hAnsi="Helvetica" w:cs="Helvetica"/>
          <w:color w:val="0000FF"/>
          <w:sz w:val="28"/>
          <w:szCs w:val="28"/>
          <w:u w:val="single"/>
        </w:rPr>
        <w:t>course schedule</w:t>
      </w:r>
      <w:r w:rsidRPr="00BE14B5">
        <w:rPr>
          <w:rFonts w:ascii="Helvetica" w:eastAsia="Times New Roman" w:hAnsi="Helvetica" w:cs="Helvetica"/>
          <w:color w:val="2D3B45"/>
          <w:sz w:val="28"/>
          <w:szCs w:val="28"/>
        </w:rPr>
        <w:t>. Once these dates have expired, if no work was submitted, you will receive a zero for the course work.</w:t>
      </w:r>
    </w:p>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b/>
          <w:bCs/>
          <w:color w:val="2D3B45"/>
          <w:sz w:val="28"/>
          <w:szCs w:val="28"/>
        </w:rPr>
        <w:t>SIMnet Final Exam</w:t>
      </w:r>
      <w:r w:rsidRPr="00BE14B5">
        <w:rPr>
          <w:rFonts w:ascii="Helvetica" w:eastAsia="Times New Roman" w:hAnsi="Helvetica" w:cs="Helvetica"/>
          <w:color w:val="2D3B45"/>
          <w:sz w:val="28"/>
          <w:szCs w:val="28"/>
        </w:rPr>
        <w:t>: </w:t>
      </w:r>
      <w:r w:rsidRPr="00BE14B5">
        <w:rPr>
          <w:rFonts w:ascii="Helvetica" w:eastAsia="Times New Roman" w:hAnsi="Helvetica" w:cs="Helvetica"/>
          <w:color w:val="2D3B45"/>
          <w:sz w:val="28"/>
          <w:szCs w:val="28"/>
          <w:u w:val="single"/>
        </w:rPr>
        <w:t>No late work accepted</w:t>
      </w:r>
      <w:r w:rsidRPr="00BE14B5">
        <w:rPr>
          <w:rFonts w:ascii="Helvetica" w:eastAsia="Times New Roman" w:hAnsi="Helvetica" w:cs="Helvetica"/>
          <w:color w:val="2D3B45"/>
          <w:sz w:val="28"/>
          <w:szCs w:val="28"/>
        </w:rPr>
        <w: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85"/>
      </w:tblGrid>
      <w:tr w:rsidR="008F47ED" w:rsidRPr="00BE14B5" w:rsidTr="00481941">
        <w:trPr>
          <w:jc w:val="center"/>
        </w:trPr>
        <w:tc>
          <w:tcPr>
            <w:tcW w:w="898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INCOMPLETE GRADE</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Students must discuss the incomplete with the instructor and obtain instructor approval. Incomplete grades will be assigned to students that meet the </w:t>
      </w:r>
      <w:hyperlink r:id="rId9" w:history="1">
        <w:r w:rsidRPr="00BE14B5">
          <w:rPr>
            <w:rFonts w:ascii="Helvetica" w:eastAsia="Times New Roman" w:hAnsi="Helvetica" w:cs="Helvetica"/>
            <w:color w:val="0000FF"/>
            <w:sz w:val="28"/>
            <w:szCs w:val="28"/>
            <w:u w:val="single"/>
          </w:rPr>
          <w:t>college guidelines for incomplete grade status</w:t>
        </w:r>
      </w:hyperlink>
      <w:r w:rsidRPr="00BE14B5">
        <w:rPr>
          <w:rFonts w:ascii="Helvetica" w:eastAsia="Times New Roman" w:hAnsi="Helvetica" w:cs="Helvetica"/>
          <w:color w:val="2D3B45"/>
          <w:sz w:val="28"/>
          <w:szCs w:val="28"/>
        </w:rPr>
        <w:t xml:space="preserve">. The student shall provide documentation for their hospitalization, medical leave of absence, military duty, court duty, or incarceration to the instructor as soon as </w:t>
      </w:r>
      <w:r w:rsidRPr="00BE14B5">
        <w:rPr>
          <w:rFonts w:ascii="Helvetica" w:eastAsia="Times New Roman" w:hAnsi="Helvetica" w:cs="Helvetica"/>
          <w:color w:val="2D3B45"/>
          <w:sz w:val="28"/>
          <w:szCs w:val="28"/>
        </w:rPr>
        <w:lastRenderedPageBreak/>
        <w:t>possible. Incomplete work must be submitted prior to the end of the next term or else a grade of F will appear on the transcript.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685"/>
      </w:tblGrid>
      <w:tr w:rsidR="008F47ED" w:rsidRPr="00BE14B5" w:rsidTr="00481941">
        <w:trPr>
          <w:jc w:val="center"/>
        </w:trPr>
        <w:tc>
          <w:tcPr>
            <w:tcW w:w="868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IMPORTANT DATES</w:t>
            </w:r>
          </w:p>
        </w:tc>
      </w:tr>
    </w:tbl>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Full Term: Classes begin </w:t>
      </w:r>
      <w:r w:rsidR="004E7025">
        <w:rPr>
          <w:rFonts w:ascii="Helvetica" w:eastAsia="Times New Roman" w:hAnsi="Helvetica" w:cs="Helvetica"/>
          <w:color w:val="2D3B45"/>
          <w:sz w:val="28"/>
          <w:szCs w:val="28"/>
        </w:rPr>
        <w:t>Jan. 7, 2019</w:t>
      </w:r>
      <w:r w:rsidRPr="00BE14B5">
        <w:rPr>
          <w:rFonts w:ascii="Helvetica" w:eastAsia="Times New Roman" w:hAnsi="Helvetica" w:cs="Helvetica"/>
          <w:color w:val="2D3B45"/>
          <w:sz w:val="28"/>
          <w:szCs w:val="28"/>
        </w:rPr>
        <w:t xml:space="preserve">. Drop/ Refund/ Deadline 11:59 p.m. </w:t>
      </w:r>
      <w:r w:rsidR="004E7025">
        <w:rPr>
          <w:rFonts w:ascii="Helvetica" w:eastAsia="Times New Roman" w:hAnsi="Helvetica" w:cs="Helvetica"/>
          <w:color w:val="2D3B45"/>
          <w:sz w:val="28"/>
          <w:szCs w:val="28"/>
        </w:rPr>
        <w:t>Jan</w:t>
      </w:r>
      <w:r w:rsidRPr="00BE14B5">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1</w:t>
      </w:r>
      <w:r w:rsidRPr="00BE14B5">
        <w:rPr>
          <w:rFonts w:ascii="Helvetica" w:eastAsia="Times New Roman" w:hAnsi="Helvetica" w:cs="Helvetica"/>
          <w:color w:val="2D3B45"/>
          <w:sz w:val="28"/>
          <w:szCs w:val="28"/>
        </w:rPr>
        <w:t>4</w:t>
      </w:r>
      <w:r w:rsidR="004E7025">
        <w:rPr>
          <w:rFonts w:ascii="Helvetica" w:eastAsia="Times New Roman" w:hAnsi="Helvetica" w:cs="Helvetica"/>
          <w:color w:val="2D3B45"/>
          <w:sz w:val="28"/>
          <w:szCs w:val="28"/>
        </w:rPr>
        <w:t>, 2019</w:t>
      </w:r>
      <w:r w:rsidR="00770FE3">
        <w:rPr>
          <w:rFonts w:ascii="Helvetica" w:eastAsia="Times New Roman" w:hAnsi="Helvetica" w:cs="Helvetica"/>
          <w:color w:val="2D3B45"/>
          <w:sz w:val="28"/>
          <w:szCs w:val="28"/>
        </w:rPr>
        <w:t>.</w:t>
      </w:r>
      <w:r w:rsidR="008F508C">
        <w:rPr>
          <w:rFonts w:ascii="Helvetica" w:eastAsia="Times New Roman" w:hAnsi="Helvetica" w:cs="Helvetica"/>
          <w:color w:val="2D3B45"/>
          <w:sz w:val="28"/>
          <w:szCs w:val="28"/>
        </w:rPr>
        <w:t xml:space="preserve"> No-Show deadline is 11:59 p.m. </w:t>
      </w:r>
      <w:r w:rsidR="004E7025">
        <w:rPr>
          <w:rFonts w:ascii="Helvetica" w:eastAsia="Times New Roman" w:hAnsi="Helvetica" w:cs="Helvetica"/>
          <w:color w:val="2D3B45"/>
          <w:sz w:val="28"/>
          <w:szCs w:val="28"/>
        </w:rPr>
        <w:t>Jan</w:t>
      </w:r>
      <w:r w:rsidR="008F508C">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15, 2019</w:t>
      </w:r>
      <w:r w:rsidR="00770FE3">
        <w:rPr>
          <w:rFonts w:ascii="Helvetica" w:eastAsia="Times New Roman" w:hAnsi="Helvetica" w:cs="Helvetica"/>
          <w:color w:val="2D3B45"/>
          <w:sz w:val="28"/>
          <w:szCs w:val="28"/>
        </w:rPr>
        <w:t>.</w:t>
      </w:r>
      <w:r w:rsidRPr="00BE14B5">
        <w:rPr>
          <w:rFonts w:ascii="Helvetica" w:eastAsia="Times New Roman" w:hAnsi="Helvetica" w:cs="Helvetica"/>
          <w:color w:val="2D3B45"/>
          <w:sz w:val="28"/>
          <w:szCs w:val="28"/>
        </w:rPr>
        <w:t xml:space="preserve"> Withdrawal deadline for W grade is 11:59 p.m. </w:t>
      </w:r>
      <w:r w:rsidR="004E7025">
        <w:rPr>
          <w:rFonts w:ascii="Helvetica" w:eastAsia="Times New Roman" w:hAnsi="Helvetica" w:cs="Helvetica"/>
          <w:color w:val="2D3B45"/>
          <w:sz w:val="28"/>
          <w:szCs w:val="28"/>
        </w:rPr>
        <w:t>Mar</w:t>
      </w:r>
      <w:r w:rsidRPr="00BE14B5">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22, 2019</w:t>
      </w:r>
      <w:r w:rsidR="00770FE3">
        <w:rPr>
          <w:rFonts w:ascii="Helvetica" w:eastAsia="Times New Roman" w:hAnsi="Helvetica" w:cs="Helvetica"/>
          <w:color w:val="2D3B45"/>
          <w:sz w:val="28"/>
          <w:szCs w:val="28"/>
        </w:rPr>
        <w:t>.</w:t>
      </w:r>
      <w:r w:rsidRPr="00BE14B5">
        <w:rPr>
          <w:rFonts w:ascii="Helvetica" w:eastAsia="Times New Roman" w:hAnsi="Helvetica" w:cs="Helvetica"/>
          <w:color w:val="2D3B45"/>
          <w:sz w:val="28"/>
          <w:szCs w:val="28"/>
        </w:rPr>
        <w:t xml:space="preserve"> Classes end </w:t>
      </w:r>
      <w:r w:rsidR="004E7025">
        <w:rPr>
          <w:rFonts w:ascii="Helvetica" w:eastAsia="Times New Roman" w:hAnsi="Helvetica" w:cs="Helvetica"/>
          <w:color w:val="2D3B45"/>
          <w:sz w:val="28"/>
          <w:szCs w:val="28"/>
        </w:rPr>
        <w:t>Apr</w:t>
      </w:r>
      <w:r w:rsidRPr="00BE14B5">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21, 2019</w:t>
      </w:r>
      <w:r w:rsidR="00A82505">
        <w:rPr>
          <w:rFonts w:ascii="Helvetica" w:eastAsia="Times New Roman" w:hAnsi="Helvetica" w:cs="Helvetica"/>
          <w:color w:val="2D3B45"/>
          <w:sz w:val="28"/>
          <w:szCs w:val="28"/>
        </w:rPr>
        <w:t>.</w:t>
      </w:r>
      <w:r w:rsidR="004E7025">
        <w:rPr>
          <w:rFonts w:ascii="Helvetica" w:eastAsia="Times New Roman" w:hAnsi="Helvetica" w:cs="Helvetica"/>
          <w:color w:val="2D3B45"/>
          <w:sz w:val="28"/>
          <w:szCs w:val="28"/>
        </w:rPr>
        <w:t xml:space="preserve"> </w:t>
      </w:r>
      <w:hyperlink r:id="rId10" w:history="1">
        <w:r w:rsidRPr="00BE14B5">
          <w:rPr>
            <w:rFonts w:ascii="Helvetica" w:eastAsia="Times New Roman" w:hAnsi="Helvetica" w:cs="Helvetica"/>
            <w:color w:val="0000FF"/>
            <w:sz w:val="28"/>
            <w:szCs w:val="28"/>
            <w:u w:val="single"/>
          </w:rPr>
          <w:t>Final exam schedule</w:t>
        </w:r>
      </w:hyperlink>
      <w:r w:rsidR="00A82505">
        <w:rPr>
          <w:rFonts w:ascii="Helvetica" w:eastAsia="Times New Roman" w:hAnsi="Helvetica" w:cs="Helvetica"/>
          <w:color w:val="2D3B45"/>
          <w:sz w:val="28"/>
          <w:szCs w:val="28"/>
        </w:rPr>
        <w:t>,</w:t>
      </w:r>
      <w:r w:rsidR="004E7025">
        <w:rPr>
          <w:rFonts w:ascii="Helvetica" w:eastAsia="Times New Roman" w:hAnsi="Helvetica" w:cs="Helvetica"/>
          <w:color w:val="2D3B45"/>
          <w:sz w:val="28"/>
          <w:szCs w:val="28"/>
        </w:rPr>
        <w:t xml:space="preserve"> r</w:t>
      </w:r>
      <w:r w:rsidRPr="00BE14B5">
        <w:rPr>
          <w:rFonts w:ascii="Helvetica" w:eastAsia="Times New Roman" w:hAnsi="Helvetica" w:cs="Helvetica"/>
          <w:color w:val="2D3B45"/>
          <w:sz w:val="28"/>
          <w:szCs w:val="28"/>
        </w:rPr>
        <w:t>efer to course schedule in Canvas for this course.</w:t>
      </w:r>
    </w:p>
    <w:p w:rsidR="00BE14B5" w:rsidRPr="00BE14B5" w:rsidRDefault="00BE14B5" w:rsidP="00BE14B5">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Credit Classes Do Not Meet </w:t>
      </w:r>
      <w:r w:rsidR="004E7025">
        <w:rPr>
          <w:rFonts w:ascii="Helvetica" w:eastAsia="Times New Roman" w:hAnsi="Helvetica" w:cs="Helvetica"/>
          <w:color w:val="2D3B45"/>
          <w:sz w:val="28"/>
          <w:szCs w:val="28"/>
        </w:rPr>
        <w:t>Jan</w:t>
      </w:r>
      <w:r w:rsidRPr="00BE14B5">
        <w:rPr>
          <w:rFonts w:ascii="Helvetica" w:eastAsia="Times New Roman" w:hAnsi="Helvetica" w:cs="Helvetica"/>
          <w:color w:val="2D3B45"/>
          <w:sz w:val="28"/>
          <w:szCs w:val="28"/>
        </w:rPr>
        <w:t>.</w:t>
      </w:r>
      <w:r w:rsidR="004E7025">
        <w:rPr>
          <w:rFonts w:ascii="Helvetica" w:eastAsia="Times New Roman" w:hAnsi="Helvetica" w:cs="Helvetica"/>
          <w:color w:val="2D3B45"/>
          <w:sz w:val="28"/>
          <w:szCs w:val="28"/>
        </w:rPr>
        <w:t xml:space="preserve"> 21</w:t>
      </w:r>
      <w:r w:rsidRPr="00BE14B5">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Feb. 15</w:t>
      </w:r>
      <w:r w:rsidRPr="00BE14B5">
        <w:rPr>
          <w:rFonts w:ascii="Helvetica" w:eastAsia="Times New Roman" w:hAnsi="Helvetica" w:cs="Helvetica"/>
          <w:color w:val="2D3B45"/>
          <w:sz w:val="28"/>
          <w:szCs w:val="28"/>
        </w:rPr>
        <w:t xml:space="preserve">, </w:t>
      </w:r>
      <w:r w:rsidR="004E7025">
        <w:rPr>
          <w:rFonts w:ascii="Helvetica" w:eastAsia="Times New Roman" w:hAnsi="Helvetica" w:cs="Helvetica"/>
          <w:color w:val="2D3B45"/>
          <w:sz w:val="28"/>
          <w:szCs w:val="28"/>
        </w:rPr>
        <w:t>Mar. 11-17</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20"/>
      </w:tblGrid>
      <w:tr w:rsidR="008F47ED" w:rsidRPr="00BE14B5" w:rsidTr="00481941">
        <w:trPr>
          <w:jc w:val="center"/>
        </w:trPr>
        <w:tc>
          <w:tcPr>
            <w:tcW w:w="912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NO  SHOW PROCEDURE</w:t>
            </w:r>
          </w:p>
        </w:tc>
      </w:tr>
    </w:tbl>
    <w:p w:rsidR="008F47ED" w:rsidRPr="00BE14B5" w:rsidRDefault="00BC3FE1" w:rsidP="003C0FB4">
      <w:pPr>
        <w:shd w:val="clear" w:color="auto" w:fill="FFFFFF"/>
        <w:tabs>
          <w:tab w:val="left" w:pos="8010"/>
        </w:tabs>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Class attendance </w:t>
      </w:r>
      <w:r w:rsidR="000A2AF7" w:rsidRPr="00BE14B5">
        <w:rPr>
          <w:rFonts w:ascii="Helvetica" w:eastAsia="Times New Roman" w:hAnsi="Helvetica" w:cs="Helvetica"/>
          <w:color w:val="2D3B45"/>
          <w:sz w:val="28"/>
          <w:szCs w:val="28"/>
        </w:rPr>
        <w:t xml:space="preserve">or submitting an online assignment prior to the No Show deadline </w:t>
      </w:r>
      <w:r w:rsidRPr="00BE14B5">
        <w:rPr>
          <w:rFonts w:ascii="Helvetica" w:eastAsia="Times New Roman" w:hAnsi="Helvetica" w:cs="Helvetica"/>
          <w:color w:val="2D3B45"/>
          <w:sz w:val="28"/>
          <w:szCs w:val="28"/>
        </w:rPr>
        <w:t xml:space="preserve">is required </w:t>
      </w:r>
      <w:r w:rsidR="000A2AF7" w:rsidRPr="00BE14B5">
        <w:rPr>
          <w:rFonts w:ascii="Helvetica" w:eastAsia="Times New Roman" w:hAnsi="Helvetica" w:cs="Helvetica"/>
          <w:color w:val="2D3B45"/>
          <w:sz w:val="28"/>
          <w:szCs w:val="28"/>
        </w:rPr>
        <w:t xml:space="preserve">to not </w:t>
      </w:r>
      <w:r w:rsidRPr="00BE14B5">
        <w:rPr>
          <w:rFonts w:ascii="Helvetica" w:hAnsi="Helvetica" w:cs="Helvetica"/>
          <w:sz w:val="28"/>
          <w:szCs w:val="28"/>
          <w:lang w:val="en"/>
        </w:rPr>
        <w:t>be withdrawn from the class as a “</w:t>
      </w:r>
      <w:hyperlink r:id="rId11" w:history="1">
        <w:r w:rsidRPr="00BE14B5">
          <w:rPr>
            <w:rStyle w:val="Hyperlink"/>
            <w:rFonts w:ascii="Helvetica" w:hAnsi="Helvetica" w:cs="Helvetica"/>
            <w:sz w:val="28"/>
            <w:szCs w:val="28"/>
            <w:lang w:val="en"/>
          </w:rPr>
          <w:t>no show</w:t>
        </w:r>
      </w:hyperlink>
      <w:r w:rsidRPr="00BE14B5">
        <w:rPr>
          <w:rFonts w:ascii="Helvetica" w:hAnsi="Helvetica" w:cs="Helvetica"/>
          <w:sz w:val="28"/>
          <w:szCs w:val="28"/>
          <w:lang w:val="en"/>
        </w:rPr>
        <w:t>.”</w:t>
      </w:r>
      <w:r w:rsidRPr="00BE14B5">
        <w:rPr>
          <w:rFonts w:ascii="Helvetica" w:eastAsia="Times New Roman" w:hAnsi="Helvetica" w:cs="Helvetica"/>
          <w:color w:val="2D3B45"/>
          <w:sz w:val="28"/>
          <w:szCs w:val="28"/>
        </w:rPr>
        <w:t xml:space="preserve"> </w:t>
      </w:r>
      <w:r w:rsidR="005B109F" w:rsidRPr="00BE14B5">
        <w:rPr>
          <w:rFonts w:ascii="Helvetica" w:eastAsia="Times New Roman" w:hAnsi="Helvetica" w:cs="Helvetica"/>
          <w:color w:val="2D3B45"/>
          <w:sz w:val="28"/>
          <w:szCs w:val="28"/>
        </w:rPr>
        <w:t>If you are withdrawn as a “no show,” you will be financially responsible for the class and a final grade of “WN” will appear on your transcript for the course.</w:t>
      </w:r>
      <w:r w:rsidR="008F47ED" w:rsidRPr="00BE14B5">
        <w:rPr>
          <w:rFonts w:ascii="Helvetica" w:eastAsia="Times New Roman" w:hAnsi="Helvetica" w:cs="Helvetica"/>
          <w:color w:val="2D3B45"/>
          <w:sz w:val="28"/>
          <w:szCs w:val="28"/>
        </w:rPr>
        <w:t xml:space="preserve"> If your plans have changed and you will not be </w:t>
      </w:r>
      <w:r w:rsidR="000A2AF7" w:rsidRPr="00BE14B5">
        <w:rPr>
          <w:rFonts w:ascii="Helvetica" w:eastAsia="Times New Roman" w:hAnsi="Helvetica" w:cs="Helvetica"/>
          <w:color w:val="2D3B45"/>
          <w:sz w:val="28"/>
          <w:szCs w:val="28"/>
        </w:rPr>
        <w:t>participating</w:t>
      </w:r>
      <w:r w:rsidR="008F47ED" w:rsidRPr="00BE14B5">
        <w:rPr>
          <w:rFonts w:ascii="Helvetica" w:eastAsia="Times New Roman" w:hAnsi="Helvetica" w:cs="Helvetica"/>
          <w:color w:val="2D3B45"/>
          <w:sz w:val="28"/>
          <w:szCs w:val="28"/>
        </w:rPr>
        <w:t xml:space="preserve"> </w:t>
      </w:r>
      <w:r w:rsidR="000A2AF7" w:rsidRPr="00BE14B5">
        <w:rPr>
          <w:rFonts w:ascii="Helvetica" w:eastAsia="Times New Roman" w:hAnsi="Helvetica" w:cs="Helvetica"/>
          <w:color w:val="2D3B45"/>
          <w:sz w:val="28"/>
          <w:szCs w:val="28"/>
        </w:rPr>
        <w:t xml:space="preserve">in </w:t>
      </w:r>
      <w:r w:rsidR="008F47ED" w:rsidRPr="00BE14B5">
        <w:rPr>
          <w:rFonts w:ascii="Helvetica" w:eastAsia="Times New Roman" w:hAnsi="Helvetica" w:cs="Helvetica"/>
          <w:color w:val="2D3B45"/>
          <w:sz w:val="28"/>
          <w:szCs w:val="28"/>
        </w:rPr>
        <w:t>this class, please withdraw yourself through your Atlas account during the drop period for this part of term.</w:t>
      </w:r>
    </w:p>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35"/>
      </w:tblGrid>
      <w:tr w:rsidR="008F47ED" w:rsidRPr="00BE14B5" w:rsidTr="00481941">
        <w:trPr>
          <w:jc w:val="center"/>
        </w:trPr>
        <w:tc>
          <w:tcPr>
            <w:tcW w:w="913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WITHDRAWAL</w:t>
            </w:r>
          </w:p>
        </w:tc>
      </w:tr>
    </w:tbl>
    <w:p w:rsidR="008F47ED"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Per </w:t>
      </w:r>
      <w:hyperlink r:id="rId12" w:history="1">
        <w:r w:rsidRPr="00BE14B5">
          <w:rPr>
            <w:rFonts w:ascii="Helvetica" w:eastAsia="Times New Roman" w:hAnsi="Helvetica" w:cs="Helvetica"/>
            <w:color w:val="0000FF"/>
            <w:sz w:val="28"/>
            <w:szCs w:val="28"/>
            <w:u w:val="single"/>
          </w:rPr>
          <w:t>Valencia Policy 4-07</w:t>
        </w:r>
      </w:hyperlink>
      <w:r w:rsidRPr="00BE14B5">
        <w:rPr>
          <w:rFonts w:ascii="Helvetica" w:eastAsia="Times New Roman" w:hAnsi="Helvetica" w:cs="Helvetica"/>
          <w:color w:val="2D3B45"/>
          <w:sz w:val="28"/>
          <w:szCs w:val="28"/>
        </w:rPr>
        <w:t> a student who withdraws from class before the established deadline for a particular term will receive a grade of W. A student is not permitted to withdraw after the withdrawal deadline. See Important Dates for the Withdrawal Deadline for the part of term of this course. Any student who withdraws or is withdrawn from a class during a third or subsequent attempt in the same course will be assigned a grade of “F” as per </w:t>
      </w:r>
      <w:hyperlink r:id="rId13" w:history="1">
        <w:r w:rsidRPr="00BE14B5">
          <w:rPr>
            <w:rFonts w:ascii="Helvetica" w:eastAsia="Times New Roman" w:hAnsi="Helvetica" w:cs="Helvetica"/>
            <w:color w:val="0000FF"/>
            <w:sz w:val="28"/>
            <w:szCs w:val="28"/>
            <w:u w:val="single"/>
          </w:rPr>
          <w:t>Valencia Policy</w:t>
        </w:r>
      </w:hyperlink>
      <w:r w:rsidRPr="00BE14B5">
        <w:rPr>
          <w:rFonts w:ascii="Helvetica" w:eastAsia="Times New Roman" w:hAnsi="Helvetica" w:cs="Helvetica"/>
          <w:color w:val="2D3B45"/>
          <w:sz w:val="28"/>
          <w:szCs w:val="28"/>
        </w:rPr>
        <w:t xml:space="preserve">. NOTE: Before choosing to withdraw, students should speak first with your professor regarding your progress in the course and with an Academic Advisor to discuss the impact of the W on your academic progress, future fees, and financial aid. If you find yourself </w:t>
      </w:r>
      <w:r w:rsidR="000A513A" w:rsidRPr="00BE14B5">
        <w:rPr>
          <w:rFonts w:ascii="Helvetica" w:eastAsia="Times New Roman" w:hAnsi="Helvetica" w:cs="Helvetica"/>
          <w:color w:val="2D3B45"/>
          <w:sz w:val="28"/>
          <w:szCs w:val="28"/>
        </w:rPr>
        <w:t>struggling,</w:t>
      </w:r>
      <w:r w:rsidRPr="00BE14B5">
        <w:rPr>
          <w:rFonts w:ascii="Helvetica" w:eastAsia="Times New Roman" w:hAnsi="Helvetica" w:cs="Helvetica"/>
          <w:color w:val="2D3B45"/>
          <w:sz w:val="28"/>
          <w:szCs w:val="28"/>
        </w:rPr>
        <w:t xml:space="preserve"> refer to page 44 in the </w:t>
      </w:r>
      <w:hyperlink r:id="rId14" w:history="1">
        <w:r w:rsidRPr="00BE14B5">
          <w:rPr>
            <w:rFonts w:ascii="Helvetica" w:eastAsia="Times New Roman" w:hAnsi="Helvetica" w:cs="Helvetica"/>
            <w:color w:val="0000FF"/>
            <w:sz w:val="28"/>
            <w:szCs w:val="28"/>
            <w:u w:val="single"/>
          </w:rPr>
          <w:t>student handbook.</w:t>
        </w:r>
      </w:hyperlink>
      <w:r w:rsidR="000A513A">
        <w:rPr>
          <w:rFonts w:ascii="Helvetica" w:eastAsia="Times New Roman" w:hAnsi="Helvetica" w:cs="Helvetica"/>
          <w:color w:val="2D3B45"/>
          <w:sz w:val="28"/>
          <w:szCs w:val="28"/>
        </w:rPr>
        <w:t> </w:t>
      </w:r>
      <w:r w:rsidRPr="00BE14B5">
        <w:rPr>
          <w:rFonts w:ascii="Helvetica" w:eastAsia="Times New Roman" w:hAnsi="Helvetica" w:cs="Helvetica"/>
          <w:color w:val="2D3B45"/>
          <w:sz w:val="28"/>
          <w:szCs w:val="28"/>
        </w:rPr>
        <w:t xml:space="preserve"> I </w:t>
      </w:r>
      <w:r w:rsidRPr="000A513A">
        <w:rPr>
          <w:rFonts w:ascii="Helvetica" w:eastAsia="Times New Roman" w:hAnsi="Helvetica" w:cs="Helvetica"/>
          <w:color w:val="FF0000"/>
          <w:sz w:val="28"/>
          <w:szCs w:val="28"/>
        </w:rPr>
        <w:t xml:space="preserve">DO NOT </w:t>
      </w:r>
      <w:r w:rsidRPr="00BE14B5">
        <w:rPr>
          <w:rFonts w:ascii="Helvetica" w:eastAsia="Times New Roman" w:hAnsi="Helvetica" w:cs="Helvetica"/>
          <w:color w:val="2D3B45"/>
          <w:sz w:val="28"/>
          <w:szCs w:val="28"/>
        </w:rPr>
        <w:t xml:space="preserve">withdraw students from the course unless they do not follow the </w:t>
      </w:r>
      <w:proofErr w:type="gramStart"/>
      <w:r w:rsidRPr="00BE14B5">
        <w:rPr>
          <w:rFonts w:ascii="Helvetica" w:eastAsia="Times New Roman" w:hAnsi="Helvetica" w:cs="Helvetica"/>
          <w:color w:val="2D3B45"/>
          <w:sz w:val="28"/>
          <w:szCs w:val="28"/>
        </w:rPr>
        <w:t>No show</w:t>
      </w:r>
      <w:proofErr w:type="gramEnd"/>
      <w:r w:rsidRPr="00BE14B5">
        <w:rPr>
          <w:rFonts w:ascii="Helvetica" w:eastAsia="Times New Roman" w:hAnsi="Helvetica" w:cs="Helvetica"/>
          <w:color w:val="2D3B45"/>
          <w:sz w:val="28"/>
          <w:szCs w:val="28"/>
        </w:rPr>
        <w:t xml:space="preserve"> procedure.</w:t>
      </w:r>
    </w:p>
    <w:p w:rsidR="000A513A" w:rsidRPr="00BE14B5" w:rsidRDefault="000A513A" w:rsidP="008F47E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95"/>
      </w:tblGrid>
      <w:tr w:rsidR="008F47ED" w:rsidRPr="00BE14B5" w:rsidTr="00481941">
        <w:trPr>
          <w:jc w:val="center"/>
        </w:trPr>
        <w:tc>
          <w:tcPr>
            <w:tcW w:w="919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lastRenderedPageBreak/>
              <w:t>ATTENDANCE</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SimNet course work is date stamped automatically and this stamp will be referenced for online attendance. Class</w:t>
      </w:r>
      <w:r w:rsidR="002843DC">
        <w:rPr>
          <w:rFonts w:ascii="Helvetica" w:eastAsia="Times New Roman" w:hAnsi="Helvetica" w:cs="Helvetica"/>
          <w:color w:val="2D3B45"/>
          <w:sz w:val="28"/>
          <w:szCs w:val="28"/>
        </w:rPr>
        <w:t xml:space="preserve"> will meet in the class</w:t>
      </w:r>
      <w:r w:rsidRPr="00BE14B5">
        <w:rPr>
          <w:rFonts w:ascii="Helvetica" w:eastAsia="Times New Roman" w:hAnsi="Helvetica" w:cs="Helvetica"/>
          <w:color w:val="2D3B45"/>
          <w:sz w:val="28"/>
          <w:szCs w:val="28"/>
        </w:rPr>
        <w:t xml:space="preserve">room </w:t>
      </w:r>
      <w:r w:rsidR="00850BA4">
        <w:rPr>
          <w:rFonts w:ascii="Helvetica" w:eastAsia="Times New Roman" w:hAnsi="Helvetica" w:cs="Helvetica"/>
          <w:color w:val="2D3B45"/>
          <w:sz w:val="28"/>
          <w:szCs w:val="28"/>
        </w:rPr>
        <w:t>every Wednesday and roll call will occur</w:t>
      </w:r>
      <w:r w:rsidRPr="00BE14B5">
        <w:rPr>
          <w:rFonts w:ascii="Helvetica" w:eastAsia="Times New Roman" w:hAnsi="Helvetica" w:cs="Helvetica"/>
          <w:color w:val="2D3B45"/>
          <w:sz w:val="28"/>
          <w:szCs w:val="28"/>
        </w:rPr>
        <w:t>. Prompt course work submission is imperative for success.</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40"/>
      </w:tblGrid>
      <w:tr w:rsidR="008F47ED" w:rsidRPr="00BE14B5" w:rsidTr="00481941">
        <w:trPr>
          <w:jc w:val="center"/>
        </w:trPr>
        <w:tc>
          <w:tcPr>
            <w:tcW w:w="894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br w:type="page"/>
            </w:r>
            <w:r w:rsidRPr="00BE14B5">
              <w:rPr>
                <w:rFonts w:ascii="Helvetica" w:eastAsia="Times New Roman" w:hAnsi="Helvetica" w:cs="Helvetica"/>
                <w:color w:val="FFFFFF"/>
                <w:sz w:val="28"/>
                <w:szCs w:val="28"/>
              </w:rPr>
              <w:t>STUDENT CODE OF CONDUCT</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Valencia College is dedicated not only to the advancement of knowledge and learning but is concerned with the development of responsible personal and social conduct. By enrolling at Valencia, a student assumes the responsibility for knowing and abiding by the rules articulated in the </w:t>
      </w:r>
      <w:hyperlink r:id="rId15" w:history="1">
        <w:r w:rsidRPr="00BE14B5">
          <w:rPr>
            <w:rFonts w:ascii="Helvetica" w:eastAsia="Times New Roman" w:hAnsi="Helvetica" w:cs="Helvetica"/>
            <w:color w:val="0000FF"/>
            <w:sz w:val="28"/>
            <w:szCs w:val="28"/>
            <w:u w:val="single"/>
          </w:rPr>
          <w:t>Student Code of Conduct</w:t>
        </w:r>
      </w:hyperlink>
      <w:r w:rsidRPr="00BE14B5">
        <w:rPr>
          <w:rFonts w:ascii="Helvetica" w:eastAsia="Times New Roman" w:hAnsi="Helvetica" w:cs="Helvetica"/>
          <w:color w:val="2D3B45"/>
          <w:sz w:val="28"/>
          <w:szCs w:val="28"/>
        </w:rPr>
        <w:t> and the</w:t>
      </w:r>
      <w:hyperlink r:id="rId16" w:history="1">
        <w:r w:rsidRPr="00BE14B5">
          <w:rPr>
            <w:rFonts w:ascii="Helvetica" w:eastAsia="Times New Roman" w:hAnsi="Helvetica" w:cs="Helvetica"/>
            <w:color w:val="0000FF"/>
            <w:sz w:val="28"/>
            <w:szCs w:val="28"/>
            <w:u w:val="single"/>
          </w:rPr>
          <w:t> student handbook</w:t>
        </w:r>
      </w:hyperlink>
      <w:r w:rsidRPr="00BE14B5">
        <w:rPr>
          <w:rFonts w:ascii="Helvetica" w:eastAsia="Times New Roman" w:hAnsi="Helvetica" w:cs="Helvetica"/>
          <w:color w:val="2D3B45"/>
          <w:sz w:val="28"/>
          <w:szCs w:val="28"/>
        </w:rPr>
        <w:t>.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030"/>
      </w:tblGrid>
      <w:tr w:rsidR="008F47ED" w:rsidRPr="00BE14B5" w:rsidTr="00481941">
        <w:trPr>
          <w:jc w:val="center"/>
        </w:trPr>
        <w:tc>
          <w:tcPr>
            <w:tcW w:w="903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COLLEGE POLICIES</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A full description of College Policy; and </w:t>
      </w:r>
      <w:hyperlink r:id="rId17" w:history="1">
        <w:r w:rsidRPr="00BE14B5">
          <w:rPr>
            <w:rFonts w:ascii="Helvetica" w:eastAsia="Times New Roman" w:hAnsi="Helvetica" w:cs="Helvetica"/>
            <w:color w:val="0000FF"/>
            <w:sz w:val="28"/>
            <w:szCs w:val="28"/>
            <w:u w:val="single"/>
          </w:rPr>
          <w:t>Student Handbook</w:t>
        </w:r>
      </w:hyperlink>
      <w:r w:rsidRPr="00BE14B5">
        <w:rPr>
          <w:rFonts w:ascii="Helvetica" w:eastAsia="Times New Roman" w:hAnsi="Helvetica" w:cs="Helvetica"/>
          <w:color w:val="2D3B45"/>
          <w:sz w:val="28"/>
          <w:szCs w:val="28"/>
        </w:rPr>
        <w: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880"/>
      </w:tblGrid>
      <w:tr w:rsidR="008F47ED" w:rsidRPr="00BE14B5" w:rsidTr="00481941">
        <w:trPr>
          <w:jc w:val="center"/>
        </w:trPr>
        <w:tc>
          <w:tcPr>
            <w:tcW w:w="888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DRUG POLICY</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The </w:t>
      </w:r>
      <w:hyperlink r:id="rId18" w:history="1">
        <w:r w:rsidRPr="00BE14B5">
          <w:rPr>
            <w:rFonts w:ascii="Helvetica" w:eastAsia="Times New Roman" w:hAnsi="Helvetica" w:cs="Helvetica"/>
            <w:color w:val="0000FF"/>
            <w:sz w:val="28"/>
            <w:szCs w:val="28"/>
            <w:u w:val="single"/>
          </w:rPr>
          <w:t>student code of conduct</w:t>
        </w:r>
      </w:hyperlink>
      <w:r w:rsidRPr="00BE14B5">
        <w:rPr>
          <w:rFonts w:ascii="Helvetica" w:eastAsia="Times New Roman" w:hAnsi="Helvetica" w:cs="Helvetica"/>
          <w:color w:val="2D3B45"/>
          <w:sz w:val="28"/>
          <w:szCs w:val="28"/>
        </w:rPr>
        <w:t> applies to the online classroom environment as well.</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50"/>
      </w:tblGrid>
      <w:tr w:rsidR="008F47ED" w:rsidRPr="00BE14B5" w:rsidTr="00481941">
        <w:trPr>
          <w:jc w:val="center"/>
        </w:trPr>
        <w:tc>
          <w:tcPr>
            <w:tcW w:w="915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ACADEMIC INTEGRITY</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w:t>
      </w:r>
      <w:hyperlink r:id="rId19" w:history="1">
        <w:r w:rsidRPr="00BE14B5">
          <w:rPr>
            <w:rFonts w:ascii="Helvetica" w:eastAsia="Times New Roman" w:hAnsi="Helvetica" w:cs="Helvetica"/>
            <w:color w:val="0000FF"/>
            <w:sz w:val="28"/>
            <w:szCs w:val="28"/>
            <w:u w:val="single"/>
          </w:rPr>
          <w:t>Student Handbook</w:t>
        </w:r>
      </w:hyperlink>
      <w:r w:rsidRPr="00BE14B5">
        <w:rPr>
          <w:rFonts w:ascii="Helvetica" w:eastAsia="Times New Roman" w:hAnsi="Helvetica" w:cs="Helvetica"/>
          <w:color w:val="2D3B45"/>
          <w:sz w:val="28"/>
          <w:szCs w:val="28"/>
        </w:rPr>
        <w:t> and </w:t>
      </w:r>
      <w:hyperlink r:id="rId20" w:history="1">
        <w:r w:rsidRPr="00BE14B5">
          <w:rPr>
            <w:rFonts w:ascii="Helvetica" w:eastAsia="Times New Roman" w:hAnsi="Helvetica" w:cs="Helvetica"/>
            <w:color w:val="0000FF"/>
            <w:sz w:val="28"/>
            <w:szCs w:val="28"/>
            <w:u w:val="single"/>
          </w:rPr>
          <w:t>Catalog</w:t>
        </w:r>
      </w:hyperlink>
      <w:r w:rsidRPr="00BE14B5">
        <w:rPr>
          <w:rFonts w:ascii="Helvetica" w:eastAsia="Times New Roman" w:hAnsi="Helvetica" w:cs="Helvetica"/>
          <w:color w:val="2D3B45"/>
          <w:sz w:val="28"/>
          <w:szCs w:val="28"/>
        </w:rPr>
        <w: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210"/>
      </w:tblGrid>
      <w:tr w:rsidR="008F47ED" w:rsidRPr="00BE14B5" w:rsidTr="00481941">
        <w:trPr>
          <w:jc w:val="center"/>
        </w:trPr>
        <w:tc>
          <w:tcPr>
            <w:tcW w:w="921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lastRenderedPageBreak/>
              <w:t>OFFICE OF STUDENTS WITH DISABILITIES</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Students with disabilities who qualify for academic accommodations must provide a Notification to Instructor (NTI) form from the </w:t>
      </w:r>
      <w:hyperlink r:id="rId21" w:history="1">
        <w:r w:rsidRPr="00BE14B5">
          <w:rPr>
            <w:rFonts w:ascii="Helvetica" w:eastAsia="Times New Roman" w:hAnsi="Helvetica" w:cs="Helvetica"/>
            <w:color w:val="0000FF"/>
            <w:sz w:val="28"/>
            <w:szCs w:val="28"/>
            <w:u w:val="single"/>
          </w:rPr>
          <w:t>Office for Students with Disabilities</w:t>
        </w:r>
      </w:hyperlink>
      <w:r w:rsidRPr="00BE14B5">
        <w:rPr>
          <w:rFonts w:ascii="Helvetica" w:eastAsia="Times New Roman" w:hAnsi="Helvetica" w:cs="Helvetica"/>
          <w:color w:val="2D3B45"/>
          <w:sz w:val="28"/>
          <w:szCs w:val="28"/>
        </w:rPr>
        <w:t> (OSD) and discuss specific needs with the professor, preferably during the first two weeks of class. The Office for Students with Disabilities determines accommodations based on appropriate documentation of disabilities. </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8F47ED" w:rsidRPr="00BE14B5" w:rsidTr="00481941">
        <w:trPr>
          <w:jc w:val="center"/>
        </w:trPr>
        <w:tc>
          <w:tcPr>
            <w:tcW w:w="7710"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TIPS FOR SUCCESS</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To be successful in this course, you must:</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Purchase course software by or on the first day of class and to execute Systems Requirement Test on the logon page of SIMnet.</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Be familiar with Windows operating system and Canvas.</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Don’t procrastinate. Keep in mind that network and hardware failures occur.</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Allot 8 hours a week to study</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Contact SIMnet on SIMnet issues. Be sure to get a case number.</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Update your internet browsers routinely. Google Chrome is recommended.</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Have access to a computer with a high-speed connection.</w:t>
      </w:r>
    </w:p>
    <w:p w:rsidR="008F47ED" w:rsidRPr="00BE14B5" w:rsidRDefault="008F47ED" w:rsidP="008F47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Have a positive attitude toward learning.</w:t>
      </w:r>
    </w:p>
    <w:p w:rsidR="002843DC" w:rsidRDefault="008F47ED" w:rsidP="002843D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 xml:space="preserve">Complete all activities in a timely manner, as listed in the Course </w:t>
      </w:r>
      <w:r w:rsidR="002843DC">
        <w:rPr>
          <w:rFonts w:ascii="Helvetica" w:eastAsia="Times New Roman" w:hAnsi="Helvetica" w:cs="Helvetica"/>
          <w:color w:val="2D3B45"/>
          <w:sz w:val="28"/>
          <w:szCs w:val="28"/>
        </w:rPr>
        <w:t>Schedule</w:t>
      </w:r>
      <w:r w:rsidRPr="00BE14B5">
        <w:rPr>
          <w:rFonts w:ascii="Helvetica" w:eastAsia="Times New Roman" w:hAnsi="Helvetica" w:cs="Helvetica"/>
          <w:color w:val="2D3B45"/>
          <w:sz w:val="28"/>
          <w:szCs w:val="28"/>
        </w:rPr>
        <w:t xml:space="preserve"> for this course </w:t>
      </w:r>
      <w:r w:rsidR="002843DC">
        <w:rPr>
          <w:rFonts w:ascii="Helvetica" w:eastAsia="Times New Roman" w:hAnsi="Helvetica" w:cs="Helvetica"/>
          <w:color w:val="2D3B45"/>
          <w:sz w:val="28"/>
          <w:szCs w:val="28"/>
        </w:rPr>
        <w:t xml:space="preserve">provided </w:t>
      </w:r>
      <w:r w:rsidRPr="00BE14B5">
        <w:rPr>
          <w:rFonts w:ascii="Helvetica" w:eastAsia="Times New Roman" w:hAnsi="Helvetica" w:cs="Helvetica"/>
          <w:color w:val="2D3B45"/>
          <w:sz w:val="28"/>
          <w:szCs w:val="28"/>
        </w:rPr>
        <w:t>in Canvas</w:t>
      </w:r>
      <w:r w:rsidR="002843DC">
        <w:rPr>
          <w:rFonts w:ascii="Helvetica" w:eastAsia="Times New Roman" w:hAnsi="Helvetica" w:cs="Helvetica"/>
          <w:color w:val="2D3B45"/>
          <w:sz w:val="28"/>
          <w:szCs w:val="28"/>
        </w:rPr>
        <w:t>.</w:t>
      </w:r>
    </w:p>
    <w:p w:rsidR="002843DC" w:rsidRPr="002843DC" w:rsidRDefault="002843DC" w:rsidP="002843DC">
      <w:pPr>
        <w:numPr>
          <w:ilvl w:val="0"/>
          <w:numId w:val="1"/>
        </w:numPr>
        <w:shd w:val="clear" w:color="auto" w:fill="FFFFFF"/>
        <w:tabs>
          <w:tab w:val="clear" w:pos="720"/>
          <w:tab w:val="num" w:pos="360"/>
        </w:tabs>
        <w:spacing w:before="100" w:beforeAutospacing="1" w:after="100" w:afterAutospacing="1" w:line="240" w:lineRule="auto"/>
        <w:ind w:left="270"/>
        <w:rPr>
          <w:rFonts w:ascii="Helvetica" w:eastAsia="Times New Roman" w:hAnsi="Helvetica" w:cs="Helvetica"/>
          <w:color w:val="2D3B45"/>
          <w:sz w:val="28"/>
          <w:szCs w:val="28"/>
        </w:rPr>
      </w:pPr>
      <w:r>
        <w:rPr>
          <w:rFonts w:ascii="Helvetica" w:eastAsia="Times New Roman" w:hAnsi="Helvetica" w:cs="Helvetica"/>
          <w:color w:val="2D3B45"/>
          <w:sz w:val="28"/>
          <w:szCs w:val="28"/>
        </w:rPr>
        <w:t>Execute course work through the modules. SimNet does NOT contain all coursework.</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70"/>
      </w:tblGrid>
      <w:tr w:rsidR="008F47ED" w:rsidRPr="00BE14B5" w:rsidTr="00481941">
        <w:trPr>
          <w:jc w:val="center"/>
        </w:trPr>
        <w:tc>
          <w:tcPr>
            <w:tcW w:w="8970" w:type="dxa"/>
            <w:shd w:val="clear" w:color="auto" w:fill="808080"/>
            <w:tcMar>
              <w:top w:w="30" w:type="dxa"/>
              <w:left w:w="30" w:type="dxa"/>
              <w:bottom w:w="30" w:type="dxa"/>
              <w:right w:w="30" w:type="dxa"/>
            </w:tcMar>
            <w:vAlign w:val="center"/>
            <w:hideMark/>
          </w:tcPr>
          <w:p w:rsidR="008F47ED" w:rsidRPr="00BE14B5" w:rsidRDefault="00A82505" w:rsidP="008F47ED">
            <w:pPr>
              <w:spacing w:after="0" w:line="240" w:lineRule="auto"/>
              <w:jc w:val="center"/>
              <w:rPr>
                <w:rFonts w:ascii="Helvetica" w:eastAsia="Times New Roman" w:hAnsi="Helvetica" w:cs="Helvetica"/>
                <w:color w:val="2D3B45"/>
                <w:sz w:val="28"/>
                <w:szCs w:val="28"/>
              </w:rPr>
            </w:pPr>
            <w:r>
              <w:rPr>
                <w:rFonts w:ascii="Helvetica" w:eastAsia="Times New Roman" w:hAnsi="Helvetica" w:cs="Helvetica"/>
                <w:color w:val="FFFFFF"/>
                <w:sz w:val="28"/>
                <w:szCs w:val="28"/>
              </w:rPr>
              <w:t>DISCLAIMER</w:t>
            </w:r>
          </w:p>
        </w:tc>
      </w:tr>
    </w:tbl>
    <w:p w:rsidR="008F47ED" w:rsidRPr="00BE14B5" w:rsidRDefault="008F47ED" w:rsidP="008F47ED">
      <w:pPr>
        <w:shd w:val="clear" w:color="auto" w:fill="FFFFFF"/>
        <w:spacing w:before="180" w:after="180" w:line="240" w:lineRule="auto"/>
        <w:rPr>
          <w:rFonts w:ascii="Helvetica" w:eastAsia="Times New Roman" w:hAnsi="Helvetica" w:cs="Helvetica"/>
          <w:color w:val="2D3B45"/>
          <w:sz w:val="28"/>
          <w:szCs w:val="28"/>
        </w:rPr>
      </w:pPr>
      <w:r w:rsidRPr="00BE14B5">
        <w:rPr>
          <w:rFonts w:ascii="Helvetica" w:eastAsia="Times New Roman" w:hAnsi="Helvetica" w:cs="Helvetica"/>
          <w:color w:val="2D3B45"/>
          <w:sz w:val="28"/>
          <w:szCs w:val="28"/>
        </w:rPr>
        <w:t>Changes may be made at the discretion of the instructor.</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360"/>
      </w:tblGrid>
      <w:tr w:rsidR="008F47ED" w:rsidRPr="00BE14B5" w:rsidTr="00481941">
        <w:trPr>
          <w:jc w:val="center"/>
        </w:trPr>
        <w:tc>
          <w:tcPr>
            <w:tcW w:w="9375" w:type="dxa"/>
            <w:shd w:val="clear" w:color="auto" w:fill="808080"/>
            <w:tcMar>
              <w:top w:w="30" w:type="dxa"/>
              <w:left w:w="30" w:type="dxa"/>
              <w:bottom w:w="30" w:type="dxa"/>
              <w:right w:w="30" w:type="dxa"/>
            </w:tcMar>
            <w:vAlign w:val="center"/>
            <w:hideMark/>
          </w:tcPr>
          <w:p w:rsidR="008F47ED" w:rsidRPr="00BE14B5" w:rsidRDefault="008F47ED" w:rsidP="008F47ED">
            <w:pPr>
              <w:spacing w:after="0" w:line="240" w:lineRule="auto"/>
              <w:jc w:val="center"/>
              <w:rPr>
                <w:rFonts w:ascii="Helvetica" w:eastAsia="Times New Roman" w:hAnsi="Helvetica" w:cs="Helvetica"/>
                <w:color w:val="2D3B45"/>
                <w:sz w:val="28"/>
                <w:szCs w:val="28"/>
              </w:rPr>
            </w:pPr>
            <w:r w:rsidRPr="00BE14B5">
              <w:rPr>
                <w:rFonts w:ascii="Helvetica" w:eastAsia="Times New Roman" w:hAnsi="Helvetica" w:cs="Helvetica"/>
                <w:color w:val="FFFFFF"/>
                <w:sz w:val="28"/>
                <w:szCs w:val="28"/>
              </w:rPr>
              <w:t>COURSE OUTCOMES</w:t>
            </w:r>
          </w:p>
        </w:tc>
      </w:tr>
    </w:tbl>
    <w:p w:rsidR="008F47ED" w:rsidRPr="00BE14B5" w:rsidRDefault="00A82505" w:rsidP="008F47E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The </w:t>
      </w:r>
      <w:r w:rsidR="00320E1F" w:rsidRPr="00BE14B5">
        <w:rPr>
          <w:rFonts w:ascii="Helvetica" w:eastAsia="Times New Roman" w:hAnsi="Helvetica" w:cs="Helvetica"/>
          <w:color w:val="2D3B45"/>
          <w:sz w:val="28"/>
          <w:szCs w:val="28"/>
        </w:rPr>
        <w:t>Course Map</w:t>
      </w:r>
      <w:r>
        <w:rPr>
          <w:rFonts w:ascii="Helvetica" w:eastAsia="Times New Roman" w:hAnsi="Helvetica" w:cs="Helvetica"/>
          <w:color w:val="2D3B45"/>
          <w:sz w:val="28"/>
          <w:szCs w:val="28"/>
        </w:rPr>
        <w:t xml:space="preserve"> </w:t>
      </w:r>
      <w:r w:rsidR="008F47ED" w:rsidRPr="00BE14B5">
        <w:rPr>
          <w:rFonts w:ascii="Helvetica" w:eastAsia="Times New Roman" w:hAnsi="Helvetica" w:cs="Helvetica"/>
          <w:color w:val="2D3B45"/>
          <w:sz w:val="28"/>
          <w:szCs w:val="28"/>
        </w:rPr>
        <w:t>documents everything you will be learning in this course. </w:t>
      </w:r>
    </w:p>
    <w:sectPr w:rsidR="008F47ED" w:rsidRPr="00BE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02C7"/>
    <w:multiLevelType w:val="multilevel"/>
    <w:tmpl w:val="5F72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ED"/>
    <w:rsid w:val="00080273"/>
    <w:rsid w:val="000A2AF7"/>
    <w:rsid w:val="000A513A"/>
    <w:rsid w:val="001710A2"/>
    <w:rsid w:val="001F5747"/>
    <w:rsid w:val="002265F4"/>
    <w:rsid w:val="002843DC"/>
    <w:rsid w:val="002B2F1E"/>
    <w:rsid w:val="00320E1F"/>
    <w:rsid w:val="003C0FB4"/>
    <w:rsid w:val="00481941"/>
    <w:rsid w:val="004E7025"/>
    <w:rsid w:val="005B109F"/>
    <w:rsid w:val="00770FE3"/>
    <w:rsid w:val="00850BA4"/>
    <w:rsid w:val="008F47ED"/>
    <w:rsid w:val="008F508C"/>
    <w:rsid w:val="00A72333"/>
    <w:rsid w:val="00A82505"/>
    <w:rsid w:val="00AA24DF"/>
    <w:rsid w:val="00BC3FE1"/>
    <w:rsid w:val="00BC7087"/>
    <w:rsid w:val="00BE14B5"/>
    <w:rsid w:val="00C9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6F12F-C1E8-4B87-8DDF-081A8AC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F47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47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4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7ED"/>
    <w:rPr>
      <w:b/>
      <w:bCs/>
    </w:rPr>
  </w:style>
  <w:style w:type="character" w:styleId="Hyperlink">
    <w:name w:val="Hyperlink"/>
    <w:basedOn w:val="DefaultParagraphFont"/>
    <w:uiPriority w:val="99"/>
    <w:unhideWhenUsed/>
    <w:rsid w:val="008F47ED"/>
    <w:rPr>
      <w:color w:val="0000FF"/>
      <w:u w:val="single"/>
    </w:rPr>
  </w:style>
  <w:style w:type="character" w:customStyle="1" w:styleId="instructurescribdfileholder">
    <w:name w:val="instructure_scribd_file_holder"/>
    <w:basedOn w:val="DefaultParagraphFont"/>
    <w:rsid w:val="008F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21804/pages/course-schedule" TargetMode="External"/><Relationship Id="rId13" Type="http://schemas.openxmlformats.org/officeDocument/2006/relationships/hyperlink" Target="http://valenciacollege.edu/generalcounsel/policy/documents/4-07-NF-NN-Academic-Progress-Course-Attendance-and-Grades-and-Withdrawals-amended.pdf" TargetMode="External"/><Relationship Id="rId18" Type="http://schemas.openxmlformats.org/officeDocument/2006/relationships/hyperlink" Target="http://catalog.valenciacollege.edu/academicpoliciesprocedures/studentcodeofconduct/" TargetMode="External"/><Relationship Id="rId3" Type="http://schemas.openxmlformats.org/officeDocument/2006/relationships/settings" Target="settings.xml"/><Relationship Id="rId21" Type="http://schemas.openxmlformats.org/officeDocument/2006/relationships/hyperlink" Target="http://valenciacollege.edu/osd/" TargetMode="External"/><Relationship Id="rId7" Type="http://schemas.openxmlformats.org/officeDocument/2006/relationships/hyperlink" Target="https://online.valenciacollege.edu/courses/21804/pages/technology-requirements" TargetMode="External"/><Relationship Id="rId12" Type="http://schemas.openxmlformats.org/officeDocument/2006/relationships/hyperlink" Target="http://valenciacollege.edu/generalcounsel/policy/documents/4-07-NF-NN-Academic-Progress-Course-Attendance-and-Grades-and-Withdrawals-amended.pdf" TargetMode="External"/><Relationship Id="rId17" Type="http://schemas.openxmlformats.org/officeDocument/2006/relationships/hyperlink" Target="http://valenciacollege.edu/generalcounsel/policy/" TargetMode="External"/><Relationship Id="rId2" Type="http://schemas.openxmlformats.org/officeDocument/2006/relationships/styles" Target="styles.xml"/><Relationship Id="rId16" Type="http://schemas.openxmlformats.org/officeDocument/2006/relationships/hyperlink" Target="http://valenciacollege.edu/pdf/studenthandbook.pdf" TargetMode="External"/><Relationship Id="rId20" Type="http://schemas.openxmlformats.org/officeDocument/2006/relationships/hyperlink" Target="http://catalog.valenciacollege.edu/" TargetMode="External"/><Relationship Id="rId1" Type="http://schemas.openxmlformats.org/officeDocument/2006/relationships/numbering" Target="numbering.xml"/><Relationship Id="rId6" Type="http://schemas.openxmlformats.org/officeDocument/2006/relationships/hyperlink" Target="https://online.valenciacollege.edu/conversations" TargetMode="External"/><Relationship Id="rId11" Type="http://schemas.openxmlformats.org/officeDocument/2006/relationships/hyperlink" Target="http://catalog.valenciacollege.edu/academicpoliciesprocedures/classattendance/" TargetMode="External"/><Relationship Id="rId5" Type="http://schemas.openxmlformats.org/officeDocument/2006/relationships/image" Target="media/image1.jpeg"/><Relationship Id="rId15" Type="http://schemas.openxmlformats.org/officeDocument/2006/relationships/hyperlink" Target="http://catalog.valenciacollege.edu/academicpoliciesprocedures/studentcodeofconduct/" TargetMode="External"/><Relationship Id="rId23" Type="http://schemas.openxmlformats.org/officeDocument/2006/relationships/theme" Target="theme/theme1.xml"/><Relationship Id="rId10" Type="http://schemas.openxmlformats.org/officeDocument/2006/relationships/hyperlink" Target="http://valenciacollege.edu/calendar/FinalExam.cfm" TargetMode="External"/><Relationship Id="rId19" Type="http://schemas.openxmlformats.org/officeDocument/2006/relationships/hyperlink" Target="http://valenciacollege.edu/pdf/studenthandbook.pdf"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incompletes/" TargetMode="External"/><Relationship Id="rId14" Type="http://schemas.openxmlformats.org/officeDocument/2006/relationships/hyperlink" Target="http://valenciacollege.edu/pdf/studenthand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Reneva Walker</dc:creator>
  <cp:keywords/>
  <dc:description/>
  <cp:lastModifiedBy>Reneva Walker</cp:lastModifiedBy>
  <cp:revision>2</cp:revision>
  <dcterms:created xsi:type="dcterms:W3CDTF">2018-12-29T16:16:00Z</dcterms:created>
  <dcterms:modified xsi:type="dcterms:W3CDTF">2018-12-29T16:16:00Z</dcterms:modified>
</cp:coreProperties>
</file>